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4B4F5" w14:textId="77777777" w:rsidR="00757C9B" w:rsidRDefault="00757C9B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299EE26A" w14:textId="77777777" w:rsidR="00757C9B" w:rsidRDefault="00757C9B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F60B3F4" w14:textId="0CE72C10" w:rsidR="00757C9B" w:rsidRDefault="002B5AE1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Nr sprawy PCPR.IV.340.</w:t>
      </w:r>
      <w:r w:rsidR="00CB72AB">
        <w:rPr>
          <w:rFonts w:ascii="Calibri" w:hAnsi="Calibri" w:cs="Calibri"/>
          <w:color w:val="auto"/>
          <w:sz w:val="22"/>
          <w:szCs w:val="22"/>
        </w:rPr>
        <w:t>4</w:t>
      </w:r>
      <w:r>
        <w:rPr>
          <w:rFonts w:ascii="Calibri" w:hAnsi="Calibri" w:cs="Calibri"/>
          <w:color w:val="auto"/>
          <w:sz w:val="22"/>
          <w:szCs w:val="22"/>
        </w:rPr>
        <w:t>.202</w:t>
      </w:r>
      <w:r w:rsidR="00183F61">
        <w:rPr>
          <w:rFonts w:ascii="Calibri" w:hAnsi="Calibri" w:cs="Calibri"/>
          <w:color w:val="auto"/>
          <w:sz w:val="22"/>
          <w:szCs w:val="22"/>
        </w:rPr>
        <w:t>6</w:t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ab/>
      </w:r>
      <w:r w:rsidR="009E0B5F">
        <w:rPr>
          <w:rFonts w:ascii="Calibri" w:hAnsi="Calibri" w:cs="Calibri"/>
          <w:color w:val="auto"/>
          <w:sz w:val="22"/>
          <w:szCs w:val="22"/>
        </w:rPr>
        <w:tab/>
      </w:r>
      <w:r>
        <w:rPr>
          <w:rFonts w:ascii="Calibri" w:hAnsi="Calibri" w:cs="Calibri"/>
          <w:color w:val="auto"/>
          <w:sz w:val="22"/>
          <w:szCs w:val="22"/>
        </w:rPr>
        <w:t>zał. nr 8 do SWZ (wzór)</w:t>
      </w:r>
    </w:p>
    <w:p w14:paraId="4BE4815D" w14:textId="77777777" w:rsidR="00757C9B" w:rsidRDefault="00757C9B">
      <w:pPr>
        <w:pStyle w:val="Default"/>
        <w:jc w:val="center"/>
        <w:rPr>
          <w:rFonts w:ascii="Calibri" w:hAnsi="Calibri" w:cs="Calibri"/>
          <w:sz w:val="22"/>
          <w:szCs w:val="22"/>
        </w:rPr>
      </w:pPr>
    </w:p>
    <w:p w14:paraId="1843B1F1" w14:textId="77777777" w:rsidR="00757C9B" w:rsidRDefault="002B5AE1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Umowa Nr …..</w:t>
      </w:r>
    </w:p>
    <w:p w14:paraId="780E2644" w14:textId="77777777" w:rsidR="00757C9B" w:rsidRDefault="00757C9B">
      <w:pPr>
        <w:pStyle w:val="Default"/>
        <w:jc w:val="center"/>
        <w:rPr>
          <w:rFonts w:ascii="Calibri" w:hAnsi="Calibri" w:cs="Calibri"/>
          <w:sz w:val="22"/>
          <w:szCs w:val="22"/>
        </w:rPr>
      </w:pPr>
    </w:p>
    <w:p w14:paraId="51DEF5FD" w14:textId="77777777" w:rsidR="00757C9B" w:rsidRDefault="002B5AE1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zawarta w dniu …………………………..…. pomiędzy: </w:t>
      </w:r>
    </w:p>
    <w:p w14:paraId="718FCB57" w14:textId="77777777" w:rsidR="00757C9B" w:rsidRDefault="002B5AE1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…………….. </w:t>
      </w:r>
      <w:r>
        <w:rPr>
          <w:rFonts w:ascii="Calibri" w:hAnsi="Calibri" w:cs="Calibri"/>
          <w:sz w:val="22"/>
          <w:szCs w:val="22"/>
        </w:rPr>
        <w:t xml:space="preserve">z siedzibą w ………………….., ……., </w:t>
      </w:r>
    </w:p>
    <w:p w14:paraId="3478C00B" w14:textId="77777777" w:rsidR="00757C9B" w:rsidRDefault="002B5AE1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reprezentowanym przez Panią ……………………, zwanym dalej </w:t>
      </w:r>
      <w:r>
        <w:rPr>
          <w:rFonts w:ascii="Calibri" w:hAnsi="Calibri" w:cs="Calibri"/>
          <w:b/>
          <w:bCs/>
          <w:iCs/>
          <w:sz w:val="22"/>
          <w:szCs w:val="22"/>
        </w:rPr>
        <w:t xml:space="preserve">Zamawiającym </w:t>
      </w:r>
    </w:p>
    <w:p w14:paraId="176C2E28" w14:textId="77777777" w:rsidR="00757C9B" w:rsidRDefault="002B5AE1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………………………………………………………………………………………………………………………………., </w:t>
      </w:r>
    </w:p>
    <w:p w14:paraId="2C3364F0" w14:textId="77777777" w:rsidR="00757C9B" w:rsidRDefault="002B5AE1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reprezentowanym przez ……………………………………………….., zwaną dalej </w:t>
      </w:r>
      <w:r>
        <w:rPr>
          <w:rFonts w:ascii="Calibri" w:hAnsi="Calibri" w:cs="Calibri"/>
          <w:b/>
          <w:bCs/>
          <w:iCs/>
          <w:sz w:val="22"/>
          <w:szCs w:val="22"/>
        </w:rPr>
        <w:t>Wykonawcą</w:t>
      </w:r>
      <w:r>
        <w:rPr>
          <w:rFonts w:ascii="Calibri" w:hAnsi="Calibri" w:cs="Calibri"/>
          <w:sz w:val="22"/>
          <w:szCs w:val="22"/>
        </w:rPr>
        <w:t xml:space="preserve">, </w:t>
      </w:r>
    </w:p>
    <w:p w14:paraId="4AB40BB3" w14:textId="77777777" w:rsidR="00757C9B" w:rsidRDefault="002B5AE1">
      <w:pPr>
        <w:pStyle w:val="Default"/>
        <w:jc w:val="both"/>
        <w:rPr>
          <w:rFonts w:ascii="Calibri" w:hAnsi="Calibri" w:cs="Calibri"/>
          <w:b/>
          <w:bCs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i Wykonawca zwani są również dalej „Stroną” lub „Stronami” umowy</w:t>
      </w:r>
      <w:r>
        <w:rPr>
          <w:rFonts w:ascii="Calibri" w:hAnsi="Calibri" w:cs="Calibri"/>
          <w:b/>
          <w:bCs/>
          <w:iCs/>
          <w:sz w:val="22"/>
          <w:szCs w:val="22"/>
        </w:rPr>
        <w:t>.</w:t>
      </w:r>
    </w:p>
    <w:p w14:paraId="7831BAED" w14:textId="77777777" w:rsidR="00757C9B" w:rsidRDefault="002B5AE1">
      <w:pPr>
        <w:pStyle w:val="Default"/>
        <w:jc w:val="both"/>
        <w:rPr>
          <w:rFonts w:ascii="Calibri" w:hAnsi="Calibri" w:cs="Calibri"/>
          <w:b/>
          <w:bCs/>
          <w:iCs/>
          <w:sz w:val="22"/>
          <w:szCs w:val="22"/>
        </w:rPr>
      </w:pPr>
      <w:r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</w:p>
    <w:p w14:paraId="26DCFB54" w14:textId="19AEFDEB" w:rsidR="00757C9B" w:rsidRDefault="002B5AE1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wyniku postępowania pn. </w:t>
      </w:r>
      <w:r>
        <w:rPr>
          <w:rFonts w:ascii="Calibri" w:hAnsi="Calibri" w:cs="Calibri"/>
          <w:b/>
          <w:bCs/>
          <w:sz w:val="22"/>
          <w:szCs w:val="22"/>
        </w:rPr>
        <w:t xml:space="preserve">Usługi wsparcia rodziny i pieczy zastępczej w podregionie leszczyńskim – Powiat Leszczyński </w:t>
      </w:r>
      <w:r>
        <w:rPr>
          <w:rFonts w:ascii="Calibri" w:hAnsi="Calibri" w:cs="Calibri"/>
          <w:sz w:val="22"/>
          <w:szCs w:val="22"/>
        </w:rPr>
        <w:t xml:space="preserve">w podziale na części prowadzonego w trybie podstawowym na podstawie art. 275 pkt. 1 ustawy z dnia 11 września 2019 r. Prawo zamówień publicznych </w:t>
      </w:r>
      <w:r w:rsidRPr="00221459">
        <w:rPr>
          <w:rFonts w:ascii="Calibri" w:hAnsi="Calibri" w:cs="Calibri"/>
          <w:color w:val="auto"/>
          <w:sz w:val="22"/>
          <w:szCs w:val="22"/>
        </w:rPr>
        <w:t>(t. j. Dz. U. z 2024 r. poz. 1320</w:t>
      </w:r>
      <w:r w:rsidR="00521BC6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521BC6" w:rsidRPr="00221459">
        <w:rPr>
          <w:rFonts w:ascii="Calibri" w:hAnsi="Calibri" w:cs="Calibri"/>
          <w:color w:val="auto"/>
          <w:sz w:val="22"/>
          <w:szCs w:val="22"/>
        </w:rPr>
        <w:t>ze zm.</w:t>
      </w:r>
      <w:r w:rsidRPr="00221459">
        <w:rPr>
          <w:rFonts w:ascii="Calibri" w:hAnsi="Calibri" w:cs="Calibri"/>
          <w:color w:val="auto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 xml:space="preserve"> została zawarta umowa następującej treści: </w:t>
      </w:r>
    </w:p>
    <w:p w14:paraId="06A28848" w14:textId="77777777" w:rsidR="00757C9B" w:rsidRDefault="00757C9B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p w14:paraId="2452DF91" w14:textId="77777777" w:rsidR="00757C9B" w:rsidRDefault="002B5AE1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1 Przedmiot umowy</w:t>
      </w:r>
    </w:p>
    <w:p w14:paraId="1A577400" w14:textId="051EE8A8" w:rsidR="00757C9B" w:rsidRDefault="002B5AE1">
      <w:pPr>
        <w:pStyle w:val="Default"/>
        <w:numPr>
          <w:ilvl w:val="0"/>
          <w:numId w:val="1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Przedmiotem zamówienia jest </w:t>
      </w:r>
      <w:r>
        <w:rPr>
          <w:rFonts w:ascii="Calibri" w:hAnsi="Calibri" w:cs="Calibri"/>
          <w:b/>
          <w:sz w:val="22"/>
          <w:szCs w:val="22"/>
        </w:rPr>
        <w:t xml:space="preserve">Świadczenie usług ……………w ramach projektu pn. </w:t>
      </w:r>
      <w:r>
        <w:rPr>
          <w:rFonts w:ascii="Calibri" w:hAnsi="Calibri" w:cs="Calibri"/>
          <w:b/>
          <w:bCs/>
          <w:sz w:val="22"/>
          <w:szCs w:val="22"/>
        </w:rPr>
        <w:t>Usługi wsparcia rodziny i pieczy zastępczej w podregionie leszczyńskim – Powiat Leszczyński</w:t>
      </w:r>
    </w:p>
    <w:p w14:paraId="2809F1ED" w14:textId="2A48F148" w:rsidR="00757C9B" w:rsidRDefault="002B5AE1">
      <w:pPr>
        <w:pStyle w:val="Tekstpodstawowywcity"/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W ramach zamówienia Wykonawca będzie świadcz</w:t>
      </w:r>
      <w:r w:rsidR="00844ECB">
        <w:rPr>
          <w:rFonts w:cs="Calibri"/>
        </w:rPr>
        <w:t xml:space="preserve">yć </w:t>
      </w:r>
      <w:r w:rsidR="00946485">
        <w:rPr>
          <w:rFonts w:cs="Calibri"/>
        </w:rPr>
        <w:t>w ramach trwania</w:t>
      </w:r>
      <w:r w:rsidR="00946485">
        <w:rPr>
          <w:rFonts w:cstheme="minorHAnsi"/>
          <w:sz w:val="24"/>
        </w:rPr>
        <w:t xml:space="preserve"> umowy</w:t>
      </w:r>
      <w:r>
        <w:rPr>
          <w:rFonts w:cs="Calibri"/>
        </w:rPr>
        <w:t>:</w:t>
      </w:r>
    </w:p>
    <w:p w14:paraId="40AA9622" w14:textId="36A44661" w:rsidR="00CB72AB" w:rsidRDefault="00CB72AB" w:rsidP="00CB72AB">
      <w:pPr>
        <w:pStyle w:val="Tekstpodstawowywcity"/>
        <w:spacing w:after="0" w:line="240" w:lineRule="auto"/>
        <w:ind w:left="720"/>
        <w:jc w:val="both"/>
        <w:rPr>
          <w:rFonts w:cs="Calibri"/>
        </w:rPr>
      </w:pPr>
      <w:r w:rsidRPr="00CB72AB">
        <w:rPr>
          <w:rFonts w:cs="Calibri"/>
        </w:rPr>
        <w:t>usługi wspierające rozwój, kompensujące opóźnienia dzieci i młodzieży przebywającej w pieczy zastępczej dla min. 2 osób w wymiarze 10 godzin do końca trwania umowy.</w:t>
      </w:r>
    </w:p>
    <w:p w14:paraId="2C7E5890" w14:textId="339DDDEA" w:rsidR="00757C9B" w:rsidRPr="00183F61" w:rsidRDefault="002B5AE1" w:rsidP="00CB72AB">
      <w:pPr>
        <w:pStyle w:val="Tekstpodstawowywcity"/>
        <w:spacing w:after="0" w:line="240" w:lineRule="auto"/>
        <w:ind w:left="720"/>
        <w:jc w:val="both"/>
        <w:rPr>
          <w:rFonts w:cs="Calibri"/>
        </w:rPr>
      </w:pPr>
      <w:r w:rsidRPr="00183F61">
        <w:rPr>
          <w:rFonts w:cs="Calibri"/>
        </w:rPr>
        <w:t xml:space="preserve">W uzasadnionych przypadkach i w porozumieniu z Wykonawcą Zamawiający może zmniejszyć ilość zleconych godzin w danym miesiącu z jednoczesnym zwiększeniem ilości zleconych godzin w kolejnym/kolejnych miesiącach. </w:t>
      </w:r>
    </w:p>
    <w:p w14:paraId="0618488F" w14:textId="4B5D2562" w:rsidR="00757C9B" w:rsidRDefault="002B5AE1" w:rsidP="00CB72AB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Przedmiot zamówienia obejmować będzie:</w:t>
      </w:r>
    </w:p>
    <w:p w14:paraId="6CA44AEC" w14:textId="69F17D8B" w:rsidR="00757C9B" w:rsidRDefault="002B5AE1" w:rsidP="00CB72AB">
      <w:pPr>
        <w:pStyle w:val="Default"/>
        <w:ind w:firstLine="708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Udzielanie pomocy i wsparcia dzieciom </w:t>
      </w:r>
      <w:r w:rsidR="00844ECB">
        <w:rPr>
          <w:rFonts w:ascii="Calibri" w:hAnsi="Calibri" w:cs="Calibri"/>
          <w:color w:val="auto"/>
          <w:sz w:val="22"/>
          <w:szCs w:val="22"/>
        </w:rPr>
        <w:t xml:space="preserve">i młodzieży </w:t>
      </w:r>
      <w:r>
        <w:rPr>
          <w:rFonts w:ascii="Calibri" w:hAnsi="Calibri" w:cs="Calibri"/>
          <w:color w:val="auto"/>
          <w:sz w:val="22"/>
          <w:szCs w:val="22"/>
        </w:rPr>
        <w:t>przebywającym w pieczy zastępczej.</w:t>
      </w:r>
    </w:p>
    <w:p w14:paraId="3192D69A" w14:textId="21AD4126" w:rsidR="00757C9B" w:rsidRDefault="002B5AE1" w:rsidP="00CB72AB">
      <w:pPr>
        <w:pStyle w:val="Tekstpodstawowywcity"/>
        <w:numPr>
          <w:ilvl w:val="0"/>
          <w:numId w:val="1"/>
        </w:numPr>
        <w:suppressAutoHyphens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>Usług</w:t>
      </w:r>
      <w:r w:rsidR="00CB72AB">
        <w:rPr>
          <w:rFonts w:cs="Calibri"/>
        </w:rPr>
        <w:t>a</w:t>
      </w:r>
      <w:r>
        <w:rPr>
          <w:rFonts w:cs="Calibri"/>
        </w:rPr>
        <w:t xml:space="preserve"> objęt</w:t>
      </w:r>
      <w:r w:rsidR="00CB72AB">
        <w:rPr>
          <w:rFonts w:cs="Calibri"/>
        </w:rPr>
        <w:t>a</w:t>
      </w:r>
      <w:r>
        <w:rPr>
          <w:rFonts w:cs="Calibri"/>
        </w:rPr>
        <w:t xml:space="preserve"> zamówieniem będ</w:t>
      </w:r>
      <w:r w:rsidR="00CB72AB">
        <w:rPr>
          <w:rFonts w:cs="Calibri"/>
        </w:rPr>
        <w:t>zie</w:t>
      </w:r>
      <w:r>
        <w:rPr>
          <w:rFonts w:cs="Calibri"/>
        </w:rPr>
        <w:t xml:space="preserve"> </w:t>
      </w:r>
      <w:r>
        <w:rPr>
          <w:rFonts w:cs="Calibri"/>
          <w:sz w:val="24"/>
          <w:szCs w:val="24"/>
        </w:rPr>
        <w:t xml:space="preserve">realizowane na terenie powiatu leszczyńskiego, </w:t>
      </w:r>
      <w:r>
        <w:rPr>
          <w:rFonts w:cs="Calibri"/>
          <w:sz w:val="24"/>
          <w:szCs w:val="24"/>
        </w:rPr>
        <w:br/>
        <w:t>w mieście Leszno, w miejscu zamieszkania rodziny zastępczej lub w miejscu wskazanym przez Zamawiającego.</w:t>
      </w:r>
    </w:p>
    <w:p w14:paraId="693FA2CA" w14:textId="77777777" w:rsidR="00757C9B" w:rsidRDefault="002B5AE1">
      <w:pPr>
        <w:pStyle w:val="Tekstpodstawowywcity"/>
        <w:numPr>
          <w:ilvl w:val="0"/>
          <w:numId w:val="1"/>
        </w:numPr>
        <w:suppressAutoHyphens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>Usługa będzie wykonywana w dni powszednie, a w razie potrzeby w soboty.</w:t>
      </w:r>
    </w:p>
    <w:p w14:paraId="49551F36" w14:textId="77777777" w:rsidR="00757C9B" w:rsidRDefault="002B5AE1">
      <w:pPr>
        <w:pStyle w:val="Tekstpodstawowywcity"/>
        <w:numPr>
          <w:ilvl w:val="0"/>
          <w:numId w:val="1"/>
        </w:numPr>
        <w:suppressAutoHyphens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>Wykonawca udokumentuje realizację usługi poprzez sporządzenie karty konsultacji dla danego uczestnika projektu (rodzina zastępcza, dziecko, pełnoletni wychowanek), poprzez miesięczną kartę czasu pracy następnego miesiąca oraz comiesięczne przedłożenie rachunku/faktury .</w:t>
      </w:r>
    </w:p>
    <w:p w14:paraId="619B2FCF" w14:textId="262F4348" w:rsidR="00757C9B" w:rsidRDefault="002B5AE1">
      <w:pPr>
        <w:pStyle w:val="Tekstpodstawowywcity"/>
        <w:numPr>
          <w:ilvl w:val="0"/>
          <w:numId w:val="1"/>
        </w:numPr>
        <w:suppressAutoHyphens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Zamawiający nie wymaga zatrudnienia przez Wykonawcę na podstawie umowy </w:t>
      </w:r>
      <w:r>
        <w:rPr>
          <w:rFonts w:cs="Calibri"/>
        </w:rPr>
        <w:br/>
        <w:t>o pracę polegając</w:t>
      </w:r>
      <w:r w:rsidR="005276E1">
        <w:rPr>
          <w:rFonts w:cs="Calibri"/>
        </w:rPr>
        <w:t>ej</w:t>
      </w:r>
      <w:r>
        <w:rPr>
          <w:rFonts w:cs="Calibri"/>
        </w:rPr>
        <w:t xml:space="preserve"> na wykonywaniu pracy w rozumieniu przepisu art. 22 § 1 ustawy </w:t>
      </w:r>
      <w:r>
        <w:rPr>
          <w:rFonts w:cs="Calibri"/>
        </w:rPr>
        <w:br/>
        <w:t xml:space="preserve">z dnia 26 czerwca 1974 r. – </w:t>
      </w:r>
      <w:r>
        <w:rPr>
          <w:rFonts w:cs="Calibri"/>
          <w:iCs/>
        </w:rPr>
        <w:t xml:space="preserve">Kodeks pracy. </w:t>
      </w:r>
    </w:p>
    <w:p w14:paraId="19860632" w14:textId="77777777" w:rsidR="00757C9B" w:rsidRDefault="002B5AE1">
      <w:pPr>
        <w:pStyle w:val="Default"/>
        <w:numPr>
          <w:ilvl w:val="0"/>
          <w:numId w:val="1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Wykonawca oświadcza, że posiada niezbędną wiedzę i doświadczenie do prawidłowego </w:t>
      </w:r>
      <w:r>
        <w:rPr>
          <w:rFonts w:ascii="Calibri" w:hAnsi="Calibri" w:cs="Calibri"/>
          <w:sz w:val="22"/>
          <w:szCs w:val="22"/>
        </w:rPr>
        <w:t xml:space="preserve">wykonywania przedmiotu niniejszej umowy oraz dysponuje potencjałem technicznym i osobowym do wykonania przedmiotu niniejszej umowy zgodnie z wymogami. </w:t>
      </w:r>
    </w:p>
    <w:p w14:paraId="45A87884" w14:textId="77777777" w:rsidR="00757C9B" w:rsidRDefault="002B5AE1">
      <w:pPr>
        <w:pStyle w:val="Default"/>
        <w:numPr>
          <w:ilvl w:val="0"/>
          <w:numId w:val="1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zobowiązuje się w szczególności: </w:t>
      </w:r>
    </w:p>
    <w:p w14:paraId="6B243D50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 wykonać przedmiot umowy z najwyższą starannością wynikającą z zawodowego charakteru prowadzonej działalności, zgodnie z najlepszymi praktykami i standardami, przy zachowaniu zasad współczesnej wiedzy i zgodnie z obowiązującymi przepisami prawa, zasadami uczciwej konkurencji i poszanowaniem dobrych obyczajów oraz słusznych interesów Zamawiającego, </w:t>
      </w:r>
    </w:p>
    <w:p w14:paraId="68510C56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2) działać jedynie w zakresie swoich uprawnień i przestrzegać wskazówek Zamawiającego, </w:t>
      </w:r>
    </w:p>
    <w:p w14:paraId="08533D33" w14:textId="77777777" w:rsidR="00757C9B" w:rsidRDefault="002B5AE1">
      <w:pPr>
        <w:pStyle w:val="Default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3) wykonywać umowę w sposób, który nie będzie prowadził do roszczeń osób trzecich z tytułu naruszenia ich praw, związanych z realizacją przedmiotu umowy, </w:t>
      </w:r>
    </w:p>
    <w:p w14:paraId="7C5F8DF6" w14:textId="77777777" w:rsidR="00757C9B" w:rsidRDefault="002B5AE1">
      <w:pPr>
        <w:pStyle w:val="Default"/>
        <w:numPr>
          <w:ilvl w:val="0"/>
          <w:numId w:val="1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zobowiązuje się udzielić niezbędnej pomocy oraz udostępnić Wykonawcy niezbędne informacje do wykonania przedmiotu umowy, a także współdziałać z Wykonawcą w zakresie niezbędnym dla prawidłowego i terminowego wykonania umowy. </w:t>
      </w:r>
    </w:p>
    <w:p w14:paraId="78D61EA9" w14:textId="77777777" w:rsidR="00757C9B" w:rsidRDefault="002B5AE1">
      <w:pPr>
        <w:pStyle w:val="Default"/>
        <w:numPr>
          <w:ilvl w:val="0"/>
          <w:numId w:val="1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nie może korzystać w przyszłości bez zgody Zamawiającego </w:t>
      </w:r>
      <w:r>
        <w:rPr>
          <w:rFonts w:ascii="Calibri" w:hAnsi="Calibri" w:cs="Calibri"/>
          <w:sz w:val="22"/>
          <w:szCs w:val="22"/>
        </w:rPr>
        <w:br/>
        <w:t xml:space="preserve">z materiałów i informacji uzyskanych w związku z wykonywaniem przedmiotu niniejszej umowy oraz udostępniać osobom trzecim przekazanych mu przez Zamawiającego materiałów i dokumentów. </w:t>
      </w:r>
    </w:p>
    <w:p w14:paraId="496322D2" w14:textId="77777777" w:rsidR="00757C9B" w:rsidRDefault="002B5AE1">
      <w:pPr>
        <w:pStyle w:val="Tekstpodstawowy21"/>
        <w:numPr>
          <w:ilvl w:val="0"/>
          <w:numId w:val="1"/>
        </w:numPr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odniesieniu do konieczności spełnienia wymogu określonego w art. 68 ust. 3 Ustawy z dnia 11 stycznia 2018 r. o </w:t>
      </w:r>
      <w:proofErr w:type="spellStart"/>
      <w:r>
        <w:rPr>
          <w:rFonts w:ascii="Calibri" w:hAnsi="Calibri" w:cs="Calibri"/>
          <w:sz w:val="22"/>
          <w:szCs w:val="22"/>
        </w:rPr>
        <w:t>elektromobilności</w:t>
      </w:r>
      <w:proofErr w:type="spellEnd"/>
      <w:r>
        <w:rPr>
          <w:rFonts w:ascii="Calibri" w:hAnsi="Calibri" w:cs="Calibri"/>
          <w:sz w:val="22"/>
          <w:szCs w:val="22"/>
        </w:rPr>
        <w:t xml:space="preserve"> i paliwach alternatywnych </w:t>
      </w:r>
      <w:r w:rsidRPr="00221459">
        <w:rPr>
          <w:rFonts w:ascii="Calibri" w:hAnsi="Calibri" w:cs="Calibri"/>
          <w:sz w:val="22"/>
          <w:szCs w:val="22"/>
        </w:rPr>
        <w:t>(Dz. U. z 2022 r. poz. 1083)</w:t>
      </w:r>
      <w:r>
        <w:rPr>
          <w:rFonts w:ascii="Calibri" w:hAnsi="Calibri" w:cs="Calibri"/>
          <w:sz w:val="22"/>
          <w:szCs w:val="22"/>
        </w:rPr>
        <w:t xml:space="preserve"> w zakresie realizacji zamówienia przy wykorzystaniu co najmniej 10% pojazdów elektrycznych lub pojazdów napędzanych gazem ziemnym, Wykonawca oświadcza, że w razie konieczności wykorzystania przy realizacji umowy pojazdów: </w:t>
      </w:r>
    </w:p>
    <w:p w14:paraId="7B3B9BA4" w14:textId="77777777" w:rsidR="00757C9B" w:rsidRDefault="002B5AE1">
      <w:pPr>
        <w:pStyle w:val="Tekstpodstawowy21"/>
        <w:spacing w:line="240" w:lineRule="auto"/>
        <w:ind w:left="709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a) zobowiązany jest do dostosowania się do wymagań wynikających z przepisów ustawy z dnia 11 stycznia 2018 roku. o </w:t>
      </w:r>
      <w:proofErr w:type="spellStart"/>
      <w:r>
        <w:rPr>
          <w:rFonts w:ascii="Calibri" w:hAnsi="Calibri" w:cs="Calibri"/>
          <w:sz w:val="22"/>
          <w:szCs w:val="22"/>
        </w:rPr>
        <w:t>elektromobilności</w:t>
      </w:r>
      <w:proofErr w:type="spellEnd"/>
      <w:r>
        <w:rPr>
          <w:rFonts w:ascii="Calibri" w:hAnsi="Calibri" w:cs="Calibri"/>
          <w:sz w:val="22"/>
          <w:szCs w:val="22"/>
        </w:rPr>
        <w:t xml:space="preserve"> i paliwach alternatywnych, co oznacza zapewnienie, że udział pojazdów elektrycznych lub pojazdów napędzanych gazem ziemnym we flocie pojazdów użytkowanych przy wykonywaniu umowy wynosi nie mniej niż 10 % całości pojazdów wykorzystywanych przy realizacji umowy, </w:t>
      </w:r>
    </w:p>
    <w:p w14:paraId="38CEDC1D" w14:textId="77777777" w:rsidR="00757C9B" w:rsidRDefault="002B5AE1">
      <w:pPr>
        <w:pStyle w:val="Tekstpodstawowy21"/>
        <w:spacing w:line="240" w:lineRule="auto"/>
        <w:ind w:left="709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b) w terminie do 7 dni roboczych od zawarcia umowy Wykonawca przedłoży Zamawiającemu informację o pojazdach wykorzystywanych przy realizacji przedmiotu umowy, obejmującą: markę i model pojazdu, numer rejestracyjny, wskazanie tytułu prawnego do pojazdu (własność, najem, leasing etc.) oraz napędu (elektryczny, napędzany gazem ziemnym, inny spalinowy),   </w:t>
      </w:r>
    </w:p>
    <w:p w14:paraId="72DF0FFC" w14:textId="77777777" w:rsidR="00757C9B" w:rsidRDefault="002B5AE1">
      <w:pPr>
        <w:pStyle w:val="Tekstpodstawowy21"/>
        <w:spacing w:line="240" w:lineRule="auto"/>
        <w:ind w:left="709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c) zobowiązany jest poddać się kontroli Zamawiającego pod kątem spełniania przez niego wymogów wskazanych w ustawie z dnia 11 stycznia 2018 roku. o </w:t>
      </w:r>
      <w:proofErr w:type="spellStart"/>
      <w:r>
        <w:rPr>
          <w:rFonts w:ascii="Calibri" w:hAnsi="Calibri" w:cs="Calibri"/>
          <w:sz w:val="22"/>
          <w:szCs w:val="22"/>
        </w:rPr>
        <w:t>elektromobilności</w:t>
      </w:r>
      <w:proofErr w:type="spellEnd"/>
      <w:r>
        <w:rPr>
          <w:rFonts w:ascii="Calibri" w:hAnsi="Calibri" w:cs="Calibri"/>
          <w:sz w:val="22"/>
          <w:szCs w:val="22"/>
        </w:rPr>
        <w:t xml:space="preserve"> i paliwach alternatywnych, w tym do sprawdzania czy Wykonawca rzeczywiście użytkuje przy wykonywaniu umowy odpowiednią ilość pojazdów elektrycznych lub pojazdów napędzanych gazem ziemnym.</w:t>
      </w:r>
    </w:p>
    <w:p w14:paraId="1540DB65" w14:textId="77777777" w:rsidR="00757C9B" w:rsidRDefault="00757C9B">
      <w:pPr>
        <w:pStyle w:val="Default"/>
        <w:rPr>
          <w:rFonts w:ascii="Calibri" w:hAnsi="Calibri" w:cs="Calibri"/>
          <w:sz w:val="22"/>
          <w:szCs w:val="22"/>
        </w:rPr>
      </w:pPr>
    </w:p>
    <w:p w14:paraId="742D6C5B" w14:textId="77777777" w:rsidR="00757C9B" w:rsidRDefault="002B5AE1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§2 Warunki realizacji umowy</w:t>
      </w:r>
    </w:p>
    <w:p w14:paraId="0DA2E7E2" w14:textId="77777777" w:rsidR="00757C9B" w:rsidRDefault="002B5AE1">
      <w:pPr>
        <w:pStyle w:val="Default"/>
        <w:numPr>
          <w:ilvl w:val="0"/>
          <w:numId w:val="4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oświadcza, że osoba dedykowana do realizacji zamówienia posiada niezbędne kwalifikacje do wykonywania czynności wynikających z niniejszej umowy i przedmiot zamówienia będzie realizował wyłącznie z udziałem tej osoby, wskazanej w wykazie, stanowiącym załącznik do umowy. Wykonawca oświadcza, że wobec osoby skierowanej do realizacji zamówienia nie zachodzą okoliczności wyłączające możliwość pracy z dziećmi i młodzieżą, zgodnie z ustawą z dnia 16 maja 2016 roku </w:t>
      </w:r>
      <w:r>
        <w:rPr>
          <w:rFonts w:ascii="Calibri" w:hAnsi="Calibri" w:cs="Calibri"/>
          <w:iCs/>
          <w:sz w:val="22"/>
          <w:szCs w:val="22"/>
        </w:rPr>
        <w:t xml:space="preserve">o przeciwdziałaniu zagrożeniom przestępczością na tle seksualnym </w:t>
      </w:r>
      <w:r>
        <w:rPr>
          <w:rFonts w:ascii="Calibri" w:hAnsi="Calibri" w:cs="Calibri"/>
          <w:sz w:val="22"/>
          <w:szCs w:val="22"/>
        </w:rPr>
        <w:t xml:space="preserve"> i osoba ta nie figuruje w Krajowym Rejestrze Karnym. </w:t>
      </w:r>
    </w:p>
    <w:p w14:paraId="3DA6704A" w14:textId="77777777" w:rsidR="00757C9B" w:rsidRDefault="002B5AE1">
      <w:pPr>
        <w:pStyle w:val="Default"/>
        <w:numPr>
          <w:ilvl w:val="0"/>
          <w:numId w:val="4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 konieczności zmiany w okresie trwania umowy osoby dedykowanej do realizacji umowy wskazanej w ww. wykazie, nowa osoba skierowana do realizacji usług musi posiadać kwalifikacje i doświadczenie nie mniejsze niż osoba pierwotnie dedykowana do realizacji zamówienia. </w:t>
      </w:r>
    </w:p>
    <w:p w14:paraId="352EA0A6" w14:textId="77777777" w:rsidR="00757C9B" w:rsidRDefault="002B5AE1">
      <w:pPr>
        <w:pStyle w:val="Default"/>
        <w:numPr>
          <w:ilvl w:val="0"/>
          <w:numId w:val="4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 zamiarze zmiany osoby dedykowanej do realizacji zamówienia Wykonawca zobowiązany jest zawiadomić Zamawiającego na piśmie, przedstawiając wymagane informacje dotyczące osoby proponowanej do realizacji zamówienia, w szczególności w zakresie wykształcenia i kwalifikacji zawodowych. Zmiana osoby dedykowanej do realizacji zamówienia wymaga akceptacji ze strony Zamawiającego. </w:t>
      </w:r>
    </w:p>
    <w:p w14:paraId="58D5CB02" w14:textId="77777777" w:rsidR="00757C9B" w:rsidRDefault="002B5AE1">
      <w:pPr>
        <w:pStyle w:val="Default"/>
        <w:numPr>
          <w:ilvl w:val="0"/>
          <w:numId w:val="4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zobowiązany jest do przekazania Zamawiającemu uaktualnionego wykazu osób nie później niż w dniu przystąpienia do realizacji zamówienia przez nową osobę. </w:t>
      </w:r>
    </w:p>
    <w:p w14:paraId="1CD9E93D" w14:textId="77777777" w:rsidR="00757C9B" w:rsidRDefault="00757C9B">
      <w:pPr>
        <w:pStyle w:val="Default"/>
        <w:rPr>
          <w:rFonts w:ascii="Calibri" w:hAnsi="Calibri" w:cs="Calibri"/>
          <w:sz w:val="22"/>
          <w:szCs w:val="22"/>
        </w:rPr>
      </w:pPr>
    </w:p>
    <w:p w14:paraId="4445D6BE" w14:textId="77777777" w:rsidR="00E204D4" w:rsidRDefault="00E204D4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ED59702" w14:textId="387D918E" w:rsidR="00757C9B" w:rsidRDefault="002B5AE1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§3 Zasady odpowiedzialności</w:t>
      </w:r>
    </w:p>
    <w:p w14:paraId="130F1D5E" w14:textId="77777777" w:rsidR="00757C9B" w:rsidRDefault="002B5AE1">
      <w:pPr>
        <w:pStyle w:val="Default"/>
        <w:numPr>
          <w:ilvl w:val="0"/>
          <w:numId w:val="5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oświadcza, iż ponosi wszelką odpowiedzialność z tytułu zaniechania lub nienależytego wykonania czynności objętych umową oraz następstw takiego zaniechania, a w szczególności nałożonych grzywien przez odpowiednie organy państwowe oraz innych kar porządkowych, pokrycie szkód na mieniu i osobie z zastrzeżeniem poniższych postanowień. </w:t>
      </w:r>
    </w:p>
    <w:p w14:paraId="45E65984" w14:textId="77777777" w:rsidR="00757C9B" w:rsidRDefault="002B5AE1">
      <w:pPr>
        <w:pStyle w:val="Default"/>
        <w:numPr>
          <w:ilvl w:val="0"/>
          <w:numId w:val="5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ponosi odpowiedzialność za dotrzymanie deklarowanych w umowie warunków realizacji przedmiotu umowy. </w:t>
      </w:r>
    </w:p>
    <w:p w14:paraId="310509E6" w14:textId="77777777" w:rsidR="00757C9B" w:rsidRDefault="002B5AE1">
      <w:pPr>
        <w:pStyle w:val="Default"/>
        <w:numPr>
          <w:ilvl w:val="0"/>
          <w:numId w:val="5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 niewykonania lub nienależytego wykonania przez Wykonawcę zobowiązań wynikających z niniejszej umowy, Zamawiający będzie uprawniony do domagania się kar umownych i odszkodowania na zasadach ogólnych określonych w przepisach prawa. </w:t>
      </w:r>
    </w:p>
    <w:p w14:paraId="29599A71" w14:textId="77777777" w:rsidR="00757C9B" w:rsidRDefault="002B5AE1">
      <w:pPr>
        <w:pStyle w:val="Default"/>
        <w:numPr>
          <w:ilvl w:val="0"/>
          <w:numId w:val="5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wszelkie działania i zaniechania osób, którymi się Wykonawca posługuje przy wykonywaniu przedmiotu umowy, odpowiada Wykonawca jak za własne działania lub zaniechania. </w:t>
      </w:r>
    </w:p>
    <w:p w14:paraId="6D86AB61" w14:textId="77777777" w:rsidR="00757C9B" w:rsidRDefault="00757C9B">
      <w:pPr>
        <w:pStyle w:val="Default"/>
        <w:spacing w:after="41"/>
        <w:jc w:val="both"/>
        <w:rPr>
          <w:rFonts w:ascii="Calibri" w:hAnsi="Calibri" w:cs="Calibri"/>
          <w:sz w:val="22"/>
          <w:szCs w:val="22"/>
        </w:rPr>
      </w:pPr>
    </w:p>
    <w:p w14:paraId="62698945" w14:textId="77777777" w:rsidR="00757C9B" w:rsidRDefault="002B5AE1">
      <w:pPr>
        <w:pStyle w:val="Default"/>
        <w:spacing w:after="41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4 </w:t>
      </w:r>
      <w:r>
        <w:rPr>
          <w:rFonts w:ascii="Calibri" w:hAnsi="Calibri" w:cs="Calibri"/>
          <w:b/>
          <w:sz w:val="22"/>
          <w:szCs w:val="22"/>
        </w:rPr>
        <w:t>Termin realizacji i kontakty</w:t>
      </w:r>
    </w:p>
    <w:p w14:paraId="05C3FE9A" w14:textId="23FDDAEC" w:rsidR="00757C9B" w:rsidRPr="00221459" w:rsidRDefault="002B5AE1">
      <w:pPr>
        <w:pStyle w:val="Default"/>
        <w:numPr>
          <w:ilvl w:val="0"/>
          <w:numId w:val="6"/>
        </w:numPr>
        <w:spacing w:after="41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Niniejsza umowa zostaje zawarta na czas oznaczony od dnia jej zawarcia do </w:t>
      </w:r>
      <w:r w:rsidRPr="00221459">
        <w:rPr>
          <w:rFonts w:ascii="Calibri" w:hAnsi="Calibri" w:cs="Calibri"/>
          <w:color w:val="auto"/>
          <w:sz w:val="22"/>
          <w:szCs w:val="22"/>
        </w:rPr>
        <w:t>20.12.202</w:t>
      </w:r>
      <w:r w:rsidR="00CF79FF" w:rsidRPr="00221459">
        <w:rPr>
          <w:rFonts w:ascii="Calibri" w:hAnsi="Calibri" w:cs="Calibri"/>
          <w:color w:val="auto"/>
          <w:sz w:val="22"/>
          <w:szCs w:val="22"/>
        </w:rPr>
        <w:t>6</w:t>
      </w:r>
      <w:r w:rsidRPr="00221459">
        <w:rPr>
          <w:rFonts w:ascii="Calibri" w:hAnsi="Calibri" w:cs="Calibri"/>
          <w:color w:val="auto"/>
          <w:sz w:val="22"/>
          <w:szCs w:val="22"/>
        </w:rPr>
        <w:t xml:space="preserve"> r.</w:t>
      </w:r>
    </w:p>
    <w:p w14:paraId="4B0B07F3" w14:textId="77777777" w:rsidR="00757C9B" w:rsidRDefault="002B5AE1">
      <w:pPr>
        <w:pStyle w:val="Default"/>
        <w:numPr>
          <w:ilvl w:val="0"/>
          <w:numId w:val="6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 kontaktów w ramach umowy Strony wyznaczają: </w:t>
      </w:r>
    </w:p>
    <w:p w14:paraId="013CE35A" w14:textId="77777777" w:rsidR="00757C9B" w:rsidRDefault="002B5AE1">
      <w:pPr>
        <w:pStyle w:val="Default"/>
        <w:spacing w:after="39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 ze strony Zamawiającego: …………., tel. ……….., e-mail: ………….……………. </w:t>
      </w:r>
    </w:p>
    <w:p w14:paraId="17EAA0A8" w14:textId="77777777" w:rsidR="00757C9B" w:rsidRDefault="002B5AE1">
      <w:pPr>
        <w:pStyle w:val="Default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2) ze strony Wykonawcy: ………..….., tel. ………...., e-mail: ……………………….. </w:t>
      </w:r>
    </w:p>
    <w:p w14:paraId="1F21FFE9" w14:textId="77777777" w:rsidR="00757C9B" w:rsidRDefault="00757C9B">
      <w:pPr>
        <w:pStyle w:val="Default"/>
        <w:rPr>
          <w:rFonts w:ascii="Calibri" w:hAnsi="Calibri" w:cs="Calibri"/>
          <w:sz w:val="22"/>
          <w:szCs w:val="22"/>
        </w:rPr>
      </w:pPr>
    </w:p>
    <w:p w14:paraId="7663596E" w14:textId="77777777" w:rsidR="00757C9B" w:rsidRDefault="002B5AE1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5 Wynagrodzenie i warunki płatności</w:t>
      </w:r>
    </w:p>
    <w:p w14:paraId="5C6AD9F7" w14:textId="77777777" w:rsidR="00757C9B" w:rsidRDefault="002B5AE1">
      <w:pPr>
        <w:pStyle w:val="Default"/>
        <w:numPr>
          <w:ilvl w:val="0"/>
          <w:numId w:val="7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tytułu prawidłowego, zgodnego z opisem przedmiotu zamówienia wykonania umowy, Wykonawcy przysługuje wynagrodzenie, którego maksymalna wysokość nie przekroczy ………………. zł brutto (słownie:……………………………), zgodnie z ofertą Wykonawcy. Wartość wynagrodzenia stanowi jedynie kwotą maksymalną i Zamawiający nie jest zobowiązany do jej wykorzystania, a Wykonawcy nie przysługują z tego tytułu żadne roszczenia. </w:t>
      </w:r>
    </w:p>
    <w:p w14:paraId="0A38CADA" w14:textId="77777777" w:rsidR="00757C9B" w:rsidRDefault="002B5AE1">
      <w:pPr>
        <w:pStyle w:val="Default"/>
        <w:numPr>
          <w:ilvl w:val="0"/>
          <w:numId w:val="7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Wynagrodzenie będzie płatne jedynie za faktycznie zlecone i zrealizowane usługi. Podstawę rozliczenia usług stanowić będzie jednostkowa stawka godzinowa Wykonawcy za realizacje usług w wysokości …… zł brutto (słownie:……………). </w:t>
      </w:r>
    </w:p>
    <w:p w14:paraId="3FCAB2CF" w14:textId="77777777" w:rsidR="00757C9B" w:rsidRDefault="002B5AE1">
      <w:pPr>
        <w:pStyle w:val="Default"/>
        <w:numPr>
          <w:ilvl w:val="0"/>
          <w:numId w:val="7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Wynagrodzenie określone powyżej obejmuje wszelkie koszty konieczne do wykonania przedmiotu zamówienia, w tym koszty wynagrodzeń, ubezpieczenia, nadzoru, usług i materiałów niezbędnych do </w:t>
      </w:r>
      <w:r>
        <w:rPr>
          <w:rFonts w:ascii="Calibri" w:hAnsi="Calibri" w:cs="Calibri"/>
          <w:color w:val="auto"/>
          <w:sz w:val="22"/>
          <w:szCs w:val="22"/>
        </w:rPr>
        <w:t xml:space="preserve">wykonania zamówienia, wszelkie koszty dojazdu do rodziny zastępczej i inne koszty ponoszone przez </w:t>
      </w:r>
      <w:r>
        <w:rPr>
          <w:rFonts w:ascii="Calibri" w:hAnsi="Calibri" w:cs="Calibri"/>
          <w:sz w:val="22"/>
          <w:szCs w:val="22"/>
        </w:rPr>
        <w:t xml:space="preserve">Wykonawcę w wykonaniu umowy. </w:t>
      </w:r>
    </w:p>
    <w:p w14:paraId="5E3A9014" w14:textId="77777777" w:rsidR="00757C9B" w:rsidRDefault="002B5AE1">
      <w:pPr>
        <w:pStyle w:val="Default"/>
        <w:numPr>
          <w:ilvl w:val="0"/>
          <w:numId w:val="7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okres rozliczeniowy przyjmuje się jeden miesiąc kalendarzowy. Do 7-go dnia każdego miesiąca następującego po miesiącu realizacji umowy Wykonawca wystawi fakturę/ rachunek obejmujący wynagrodzenie zakończony miesiąc realizacji usług, stanowiące iloczyn wykonanych w miesiącu godzin dyżurów i jednostkowej stawki godzinowej Wykonawcy określonej w ust. 2. W przypadku, gdy Wykonawca będzie osobą fizyczną nie prowadzącą działalności gospodarczej wynagrodzenie Wykonawcy musi zostać pomniejszone o należności z tytułu obowiązków podatkowych i ubezpieczeń społecznych, jakie zobowiązany jest ponieść Zamawiający w związku z umową. </w:t>
      </w:r>
    </w:p>
    <w:p w14:paraId="07B64A27" w14:textId="77777777" w:rsidR="00757C9B" w:rsidRDefault="002B5AE1">
      <w:pPr>
        <w:pStyle w:val="Default"/>
        <w:numPr>
          <w:ilvl w:val="0"/>
          <w:numId w:val="7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Wynagrodzenie płatne będzie przelewem w terminie 14 dni od daty otrzymania przez Zamawiającego prawidłowo wystawionej faktury/ rachunku wraz z podpisanym przez Zamawiającego bez zastrzeżeń protokołem odbioru. </w:t>
      </w:r>
    </w:p>
    <w:p w14:paraId="77476972" w14:textId="77777777" w:rsidR="00757C9B" w:rsidRDefault="002B5AE1">
      <w:pPr>
        <w:pStyle w:val="Default"/>
        <w:numPr>
          <w:ilvl w:val="0"/>
          <w:numId w:val="7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Zapłata wynagrodzenia będzie dokonana przelewem na rachunek bankowy Wykonawcy nr ……………, przy czym za datę zapłaty uznaje się datę obciążenia rachunku Zamawiającego. </w:t>
      </w:r>
    </w:p>
    <w:p w14:paraId="09A52BDC" w14:textId="77777777" w:rsidR="00757C9B" w:rsidRDefault="002B5AE1">
      <w:pPr>
        <w:pStyle w:val="Default"/>
        <w:numPr>
          <w:ilvl w:val="0"/>
          <w:numId w:val="7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oświadcza, że wskazany w ust. 6 do płatności rachunek bankowy jest rachunkiem rozliczeniowym służącym wyłącznie do celów rozliczeń z tytułu prowadzonej przez niego działalności gospodarczej i jest rachunkiem bankowym zgłoszonym do </w:t>
      </w:r>
      <w:r>
        <w:rPr>
          <w:rFonts w:ascii="Calibri" w:hAnsi="Calibri" w:cs="Calibri"/>
          <w:sz w:val="22"/>
          <w:szCs w:val="22"/>
        </w:rPr>
        <w:lastRenderedPageBreak/>
        <w:t xml:space="preserve">elektronicznego rejestru prowadzonego przez Szefa Krajowej Administracji Skarbowej w ramach tzw. „białej listy podatników” (zwanego dalej „Wykazem”), o którym mowa w ustawie o podatku od towarów i usług. Jeżeli przed realizacją płatności Zamawiający poweźmie informację o braku zaewidencjonowania rachunku bankowego w Wykazie, Zamawiający będzie uprawniony do dokonania zapłaty na rachunek bankowy Wykonawcy wskazany w Wykazie, co będzie stanowić wykonanie zobowiązania Zamawiającego </w:t>
      </w:r>
      <w:r>
        <w:rPr>
          <w:rFonts w:ascii="Calibri" w:hAnsi="Calibri" w:cs="Calibri"/>
          <w:iCs/>
          <w:sz w:val="22"/>
          <w:szCs w:val="22"/>
        </w:rPr>
        <w:t xml:space="preserve">(zapis nie dotyczy Wykonawcy – osoby fizycznej nie prowadzącej działalności gospodarczej). </w:t>
      </w:r>
    </w:p>
    <w:p w14:paraId="20904AB3" w14:textId="77777777" w:rsidR="00757C9B" w:rsidRDefault="00757C9B">
      <w:pPr>
        <w:pStyle w:val="Default"/>
        <w:rPr>
          <w:rFonts w:ascii="Calibri" w:hAnsi="Calibri" w:cs="Calibri"/>
          <w:sz w:val="22"/>
          <w:szCs w:val="22"/>
        </w:rPr>
      </w:pPr>
    </w:p>
    <w:p w14:paraId="5A8E7C35" w14:textId="77777777" w:rsidR="00757C9B" w:rsidRDefault="002B5AE1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6 Zasady poufności</w:t>
      </w:r>
    </w:p>
    <w:p w14:paraId="273FEC86" w14:textId="77777777" w:rsidR="00757C9B" w:rsidRDefault="002B5AE1">
      <w:pPr>
        <w:pStyle w:val="Default"/>
        <w:numPr>
          <w:ilvl w:val="0"/>
          <w:numId w:val="8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zobowiązany jest do zachowania w tajemnicy oraz w poufności wszelkich informacji pozyskanych w trakcie wykonywania prac związanych z przedmiotem umowy oraz do niewykorzystywania ich w jakimkolwiek innym celu, a w szczególności informacji, których ujawnienie osobom trzecim lub wykorzystanie w innym celu przez Wykonawcę mogłoby narazić na szkodę Zamawiającego w okresie obowiązywania umowy jak i po jej wygaśnięciu. </w:t>
      </w:r>
    </w:p>
    <w:p w14:paraId="5A61A067" w14:textId="77777777" w:rsidR="00757C9B" w:rsidRDefault="002B5AE1">
      <w:pPr>
        <w:pStyle w:val="Default"/>
        <w:numPr>
          <w:ilvl w:val="0"/>
          <w:numId w:val="8"/>
        </w:numPr>
        <w:spacing w:after="4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Obowiązku zachowania poufności, o którym mowa w ust. 1, nie stosuje się do danych i informacji: </w:t>
      </w:r>
    </w:p>
    <w:p w14:paraId="6E537372" w14:textId="77777777" w:rsidR="00757C9B" w:rsidRDefault="002B5AE1">
      <w:pPr>
        <w:pStyle w:val="Default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a) dostępnych publicznie; </w:t>
      </w:r>
    </w:p>
    <w:p w14:paraId="1280C910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b) otrzymanych przez Wykonawcę, zgodnie z przepisami prawa powszechnie obowiązującego, od osoby trzeciej bez obowiązku zachowania poufności; </w:t>
      </w:r>
    </w:p>
    <w:p w14:paraId="71AE2CF9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c) które w momencie ich przekazania przez Zamawiającego były już znane Wykonawcy bez obowiązku zachowania poufności; </w:t>
      </w:r>
    </w:p>
    <w:p w14:paraId="42003535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d) w stosunku do których Wykonawca uzyskał pisemną zgodę Zamawiającego na ich ujawnienie </w:t>
      </w:r>
    </w:p>
    <w:p w14:paraId="1D0609B3" w14:textId="77777777" w:rsidR="00757C9B" w:rsidRDefault="002B5AE1">
      <w:pPr>
        <w:pStyle w:val="Default"/>
        <w:numPr>
          <w:ilvl w:val="0"/>
          <w:numId w:val="8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zobowiązuje się do zachowania tajemnicy wobec osób trzecich w zakresie przedmiotu niniejszej umowy. </w:t>
      </w:r>
    </w:p>
    <w:p w14:paraId="0BAECA88" w14:textId="77777777" w:rsidR="00757C9B" w:rsidRDefault="002B5AE1">
      <w:pPr>
        <w:pStyle w:val="Default"/>
        <w:numPr>
          <w:ilvl w:val="0"/>
          <w:numId w:val="8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przypadku, gdy ujawnienie informacji poufnych przez Wykonawcę jest wymagane na podstawie przepisów prawa powszechnie obowiązującego, Wykonawca poinformuje Zamawiającego o przyczynach i zakresie ujawnionych informacji. Poinformowanie takie powinno nastąpić w formie pisemnej lub w formie wiadomości wysłanej na adres poczty elektronicznej Zamawiającego, chyba że takie poinformowanie Zamawiającego byłoby sprzeczne z przepisami prawa powszechnie obowiązującego. </w:t>
      </w:r>
    </w:p>
    <w:p w14:paraId="4B9C8737" w14:textId="77777777" w:rsidR="00757C9B" w:rsidRDefault="002B5AE1">
      <w:pPr>
        <w:pStyle w:val="Default"/>
        <w:numPr>
          <w:ilvl w:val="0"/>
          <w:numId w:val="8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 wykonaniu umowy oraz w przypadku rozwiązania umowy przez którąkolwiek ze Stron, Wykonawca bezzwłocznie zwróci Zamawiającemu lub komisyjnie zniszczy wszelkie informacje poufne. </w:t>
      </w:r>
    </w:p>
    <w:p w14:paraId="4EFC3194" w14:textId="77777777" w:rsidR="00757C9B" w:rsidRDefault="002B5AE1">
      <w:pPr>
        <w:pStyle w:val="Default"/>
        <w:numPr>
          <w:ilvl w:val="0"/>
          <w:numId w:val="8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Ustanowione umową zasady zachowania poufności informacji poufnych obowiązują zarówno podczas wykonania umowy, jak i po jej wygaśnięciu. </w:t>
      </w:r>
    </w:p>
    <w:p w14:paraId="3C06EA7C" w14:textId="77777777" w:rsidR="00757C9B" w:rsidRDefault="002B5AE1">
      <w:pPr>
        <w:pStyle w:val="Default"/>
        <w:numPr>
          <w:ilvl w:val="0"/>
          <w:numId w:val="8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zobowiązany do podpisania oświadczenia o poufności, którego wzór stanowi załącznik nr …….. do umowy. </w:t>
      </w:r>
    </w:p>
    <w:p w14:paraId="705E6A37" w14:textId="77777777" w:rsidR="00757C9B" w:rsidRDefault="002B5AE1">
      <w:pPr>
        <w:pStyle w:val="Default"/>
        <w:numPr>
          <w:ilvl w:val="0"/>
          <w:numId w:val="8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wymaga także, by osoba dedykowana do realizacji zamówienia najpóźniej w dniu rozpoczęcia świadczenia usług złożyła oświadczenie o zachowaniu w tajemnicy informacji uzyskanych od Zamawiającego w związku z realizacją umowy oraz przestrzeganiu Polityki bezpieczeństwa Zamawiającego. </w:t>
      </w:r>
    </w:p>
    <w:p w14:paraId="711DB1A5" w14:textId="77777777" w:rsidR="00757C9B" w:rsidRDefault="00757C9B">
      <w:pPr>
        <w:pStyle w:val="Default"/>
        <w:spacing w:after="42"/>
        <w:ind w:left="720"/>
        <w:jc w:val="both"/>
        <w:rPr>
          <w:rFonts w:ascii="Calibri" w:hAnsi="Calibri" w:cs="Calibri"/>
          <w:sz w:val="22"/>
          <w:szCs w:val="22"/>
        </w:rPr>
      </w:pPr>
    </w:p>
    <w:p w14:paraId="1B34F5EA" w14:textId="77777777" w:rsidR="00757C9B" w:rsidRDefault="002B5AE1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7 Kary umowne i odstąpienie od umowy</w:t>
      </w:r>
    </w:p>
    <w:p w14:paraId="59CAC5EF" w14:textId="77777777" w:rsidR="00757C9B" w:rsidRDefault="002B5AE1">
      <w:pPr>
        <w:pStyle w:val="Defaul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będzie uprawniony do naliczenia Wykonawcy kar umownych: </w:t>
      </w:r>
    </w:p>
    <w:p w14:paraId="531836F1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 w przypadku każdorazowego zawinionego przez Wykonawcę nieprzystąpienia do realizacji zamówienia w terminie określonym w harmonogramie wykonywania usług wskazanym przez Zamawiającego, o którym mowa w § 1 ust. 4 umowy - w wysokości 30% jednostkowej stawki godzinowej Wykonawcy określonej w § 5 ust. 2 za każdą rozpoczętą godzinę niewykonywania zleconych usług; </w:t>
      </w:r>
    </w:p>
    <w:p w14:paraId="6300A293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2) w przypadku wykonywania usług przez osobę inną niż dedykowana do realizacji zamówienia z naruszeniem zasad opisanych w § 2 ust. 1 - 4 umowy - w wysokości dziesięciokrotności jednostkowej stawki godzinowej Wykonawcy określonej w § 5 ust. 2 umowy za każdy stwierdzony przypadek naruszenia; </w:t>
      </w:r>
    </w:p>
    <w:p w14:paraId="2A69D83E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4) w przypadku innego niż określone powyżej nienależytego wykonania umowy, to jest wykonania umowy niezgodnie z warunkami określonymi w SWZ - w wysokości dwukrotności jednostkowej stawki godzinowej Wykonawcy określonej w § 5 ust. 2 umowy za każdy stwierdzony przypadek naruszenia; </w:t>
      </w:r>
    </w:p>
    <w:p w14:paraId="39997926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5) w przypadku ujawnienia informacji poufnych - w wysokości 5 000,00 zł (słownie: pięć tysięcy złotych) za każdy stwierdzony przypadek; </w:t>
      </w:r>
    </w:p>
    <w:p w14:paraId="4FC96A3D" w14:textId="77777777" w:rsidR="00757C9B" w:rsidRDefault="002B5AE1">
      <w:pPr>
        <w:pStyle w:val="Default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6) w przypadku odstąpienia od umowy przez Zamawiającego lub Wykonawcę z przyczyn leżących po stronie Wykonawcy - w wysokości 10% maksymalnego wynagrodzenia brutto Wykonawcy określonego w § 5 ust. 1 umowy. </w:t>
      </w:r>
    </w:p>
    <w:p w14:paraId="7CFD9247" w14:textId="77777777" w:rsidR="00757C9B" w:rsidRDefault="002B5AE1">
      <w:pPr>
        <w:pStyle w:val="Default"/>
        <w:numPr>
          <w:ilvl w:val="0"/>
          <w:numId w:val="9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Kary umowne mogą być naliczane niezależnie od siebie i potrącane przez Zamawiającego z wynagrodzenia należnego Wykonawcy. Łączna odpowiedzialność Wykonawcy z tytułu kar umownych ograniczona jest do wysokości 20% wynagrodzenia maksymalnego Wykonawcy brutto określonego w § 5 ust. 1 umowy. </w:t>
      </w:r>
    </w:p>
    <w:p w14:paraId="26E1B21E" w14:textId="77777777" w:rsidR="00757C9B" w:rsidRDefault="002B5AE1">
      <w:pPr>
        <w:pStyle w:val="Default"/>
        <w:numPr>
          <w:ilvl w:val="0"/>
          <w:numId w:val="9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Zamawiającemu przysługuje prawo dochodzenia odszkodowania przewyższającego wysokość zastrzeżonych kar umownych na zasadach ogólnych do wysokości rzeczywiście poniesionej szkody.</w:t>
      </w:r>
    </w:p>
    <w:p w14:paraId="3B7AFA59" w14:textId="77777777" w:rsidR="00757C9B" w:rsidRDefault="002B5AE1">
      <w:pPr>
        <w:pStyle w:val="Default"/>
        <w:numPr>
          <w:ilvl w:val="0"/>
          <w:numId w:val="9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Naliczenie kar umownych zostanie udokumentowane wystawieniem i przesłaniem do Wykonawcy przez Zamawiającego noty obciążeniowej zawierającej w treści kalkulację kwot naliczonych kar umownych. Zamawiający ma prawo do potrącenia kar umownych z wynagrodzenia Wykonawcy, bez potrzeby uzyskania zgody Wykonawcy, po uprzednim wezwaniu Wykonawcy do zapłaty kary umownej i upływie terminu oznaczonego wezwaniem. Brak możliwości dokonania potrącenia z faktury i brak wpłaty za notę przez Wykonawcę w odpowiedzi na wezwanie do zapłaty spowoduje wszczęcie dochodzenia należności na drodze sądowej. </w:t>
      </w:r>
    </w:p>
    <w:p w14:paraId="77E2ECD0" w14:textId="77777777" w:rsidR="00757C9B" w:rsidRDefault="002B5AE1">
      <w:pPr>
        <w:pStyle w:val="Default"/>
        <w:numPr>
          <w:ilvl w:val="0"/>
          <w:numId w:val="9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razie wystąpienia zwłoki w płatności za przedmiot zamówienia Zamawiający zapłaci Wykonawcy odsetki w wysokości ustawowej. </w:t>
      </w:r>
    </w:p>
    <w:p w14:paraId="57A3E883" w14:textId="77777777" w:rsidR="00757C9B" w:rsidRDefault="002B5AE1">
      <w:pPr>
        <w:pStyle w:val="Default"/>
        <w:numPr>
          <w:ilvl w:val="0"/>
          <w:numId w:val="9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Naliczenie kary umownej nie zwalnia Wykonawcę z obowiązku wykonania przedmiotu umowy. </w:t>
      </w:r>
    </w:p>
    <w:p w14:paraId="461BDAA8" w14:textId="77777777" w:rsidR="00757C9B" w:rsidRDefault="002B5AE1">
      <w:pPr>
        <w:pStyle w:val="Default"/>
        <w:numPr>
          <w:ilvl w:val="0"/>
          <w:numId w:val="9"/>
        </w:numPr>
        <w:spacing w:after="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uprawniony jest do odstąpienia całkowitego lub częściowego od umowy ze skutkiem natychmiastowym, bez konieczności wyznaczania terminu dodatkowego: </w:t>
      </w:r>
    </w:p>
    <w:p w14:paraId="35A03C8B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 gdy Wykonawca realizuje przedmiot zamówienia z naruszeniem warunków opisanych w § 1 ust. 4 lub § 2 ust. 1 lub 5 umowy i pomimo naliczenia kar umownych w tym zakresie nie zmienia sposobu realizacji umowy lub też nie składa na wezwanie Zamawiającego wymaganych oświadczeń lub dokumentów, </w:t>
      </w:r>
    </w:p>
    <w:p w14:paraId="5F3F6E58" w14:textId="77777777" w:rsidR="00757C9B" w:rsidRDefault="002B5AE1">
      <w:pPr>
        <w:pStyle w:val="Default"/>
        <w:spacing w:after="42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3) w przypadku stwierdzenia, że osoba dedykowana do realizacji zamówienia  figuruje w Rejestrze Sprawców Przestępstw na Tle Seksualnym lub Krajowym Rejestrze Karnym, </w:t>
      </w:r>
    </w:p>
    <w:p w14:paraId="1F791B9C" w14:textId="77777777" w:rsidR="00757C9B" w:rsidRDefault="002B5AE1">
      <w:pPr>
        <w:pStyle w:val="Default"/>
        <w:spacing w:after="42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4) w przypadku otwarcia likwidacji Wykonawcy, </w:t>
      </w:r>
    </w:p>
    <w:p w14:paraId="0424E9E5" w14:textId="77777777" w:rsidR="00757C9B" w:rsidRDefault="002B5AE1">
      <w:pPr>
        <w:pStyle w:val="Default"/>
        <w:ind w:left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5) w przypadku gdy suma kar umownych przekroczy 20% wynagrodzenia maksymalnego Wykonawcy brutto, o którym mowa w § 5 ust. 1 umowy. </w:t>
      </w:r>
    </w:p>
    <w:p w14:paraId="172DAED7" w14:textId="77777777" w:rsidR="00757C9B" w:rsidRDefault="002B5AE1">
      <w:pPr>
        <w:pStyle w:val="Defaul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Zamawiającemu przysługuje również prawo odstąpienia całkowitego lub częściowego od umowy w przypadku nienależytego wykonywania umowy przez Wykonawcę, w szczególności:</w:t>
      </w:r>
    </w:p>
    <w:p w14:paraId="4E992DDE" w14:textId="77777777" w:rsidR="00757C9B" w:rsidRDefault="002B5AE1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częste, powtarzające się odmawianie, przekładanie umówionych spotkań,</w:t>
      </w:r>
    </w:p>
    <w:p w14:paraId="65818D97" w14:textId="77777777" w:rsidR="00757C9B" w:rsidRDefault="002B5AE1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brak oczekiwanego wsparcia rodziny, dziecka.</w:t>
      </w:r>
    </w:p>
    <w:p w14:paraId="3621C1EF" w14:textId="77777777" w:rsidR="00757C9B" w:rsidRDefault="002B5AE1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takiej sytuacji Zamawiający wezwie Wykonawcę do należytego wykonywania umowy lub usunięcia uchybień w wyznaczonym terminie, a po bezskutecznym jego upływie może od </w:t>
      </w:r>
      <w:r>
        <w:rPr>
          <w:rFonts w:ascii="Calibri" w:hAnsi="Calibri" w:cs="Calibri"/>
          <w:sz w:val="22"/>
          <w:szCs w:val="22"/>
        </w:rPr>
        <w:lastRenderedPageBreak/>
        <w:t xml:space="preserve">umowy odstąpić ze skutkiem natychmiastowym. Prawo odstąpienia przysługuje w terminie 30 dni od dnia wystąpienia postawy odstąpienia. </w:t>
      </w:r>
    </w:p>
    <w:p w14:paraId="4819ACC4" w14:textId="77777777" w:rsidR="00757C9B" w:rsidRDefault="002B5AE1">
      <w:pPr>
        <w:pStyle w:val="Defaul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Prawo odstąpienia opisane w niniejszym paragrafie przysługuje w terminie 30 dni od dnia zaistnienia postawy odstąpienia. Oświadczenie o odstąpieniu od umowy powinno być złożone na piśmie i zostać niezwłocznie dostarczone drugiej Stronie. Odstąpienie częściowe wywołuje skutki na przyszłość. </w:t>
      </w:r>
    </w:p>
    <w:p w14:paraId="1C05A4DC" w14:textId="77777777" w:rsidR="00757C9B" w:rsidRDefault="002B5AE1">
      <w:pPr>
        <w:pStyle w:val="Default"/>
        <w:numPr>
          <w:ilvl w:val="0"/>
          <w:numId w:val="9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Odstąpienie od umowy nie wpływa na uprawnienie Zamawiającego dochodzenia kar umownych zastrzeżonych z innych tytułów. </w:t>
      </w:r>
    </w:p>
    <w:p w14:paraId="1F92549B" w14:textId="77777777" w:rsidR="00757C9B" w:rsidRDefault="00757C9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4BC47920" w14:textId="77777777" w:rsidR="00757C9B" w:rsidRDefault="002B5AE1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8 Dane osobowe</w:t>
      </w:r>
    </w:p>
    <w:p w14:paraId="4B67B104" w14:textId="77777777" w:rsidR="00757C9B" w:rsidRDefault="002B5AE1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Strony w celu realizacji czynności objętych umową udostępniają dane osobowe pracowników w zakresie niezbędnym dla prawidłowej realizacji umowy, w tym: imię i nazwisko, stanowisko, adres email, nr telefonu, a w przypadku pracowników Wykonawcy także wymaganych w umowie warunkach zatrudnienia i kwalifikacji zawodowych oraz danych niezbędnych do weryfikacji w Rejestrze Sprawców Przestępstw na Tle Seksualnym. </w:t>
      </w:r>
    </w:p>
    <w:p w14:paraId="63FED1F9" w14:textId="77777777" w:rsidR="00757C9B" w:rsidRDefault="002B5AE1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Strony zobowiązują się do wykonywania w stosunku do tych osób, obowiązków administratora danych osobowych zgodnie z ogólnym rozporządzeniem o ochronie danych osobowych, ustawą o ochronie danych osobowych, przepisami prawa powszechnie obowiązującego dotyczącego ochrony danych osobowych. </w:t>
      </w:r>
    </w:p>
    <w:p w14:paraId="41CA3066" w14:textId="77777777" w:rsidR="00757C9B" w:rsidRDefault="002B5AE1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Strony zobowiązują się, przy przetwarzaniu danych osobowych, do ich zabezpieczenia poprzez stosowanie odpowiednich środków technicznych i organizacyjnych zapewniających adekwatny stopień bezpieczeństwa odpowiadający ryzyku związanemu z przetwarzaniem danych osobowych, o których mowa w art. 32 RODO. </w:t>
      </w:r>
    </w:p>
    <w:p w14:paraId="04AF84F6" w14:textId="77777777" w:rsidR="00757C9B" w:rsidRDefault="002B5AE1">
      <w:pPr>
        <w:pStyle w:val="Default"/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Strony zobowiązują się do wykonywania wobec osób, których dane dotyczą, obowiązku informacyjnego wynikającego z art. 13 i art. 14 RODO. </w:t>
      </w:r>
    </w:p>
    <w:p w14:paraId="5C8C84EB" w14:textId="77777777" w:rsidR="00757C9B" w:rsidRDefault="00757C9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15D40404" w14:textId="77777777" w:rsidR="00757C9B" w:rsidRDefault="002B5AE1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9 Zmiany umowy</w:t>
      </w:r>
    </w:p>
    <w:p w14:paraId="01AABC5D" w14:textId="77777777" w:rsidR="00757C9B" w:rsidRDefault="002B5AE1">
      <w:pPr>
        <w:pStyle w:val="Defaul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Zgodnie z art. 455  ustawy PZP Zamawiający przewiduje możliwość zmiany umowy: </w:t>
      </w:r>
    </w:p>
    <w:p w14:paraId="0E08E406" w14:textId="77777777" w:rsidR="00757C9B" w:rsidRDefault="002B5AE1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 gdy nastąpi zmiana powszechnie obowiązujących przepisów prawa w zakresie mającym wpływ na realizację przedmiotu zamówienia; </w:t>
      </w:r>
    </w:p>
    <w:p w14:paraId="0620826B" w14:textId="77777777" w:rsidR="00757C9B" w:rsidRDefault="002B5AE1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2) gdy konieczność wprowadzenia zmian będzie następstwem zmian organizacyjnych po stronie Zamawiającego, w tym w szczególności w jego strukturze organizacyjnej; </w:t>
      </w:r>
    </w:p>
    <w:p w14:paraId="2837EAE2" w14:textId="77777777" w:rsidR="00757C9B" w:rsidRDefault="002B5AE1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3) gdy wynikną rozbieżności lub niejasności w umowie, których nie można będzie usunąć w inny sposób, a zmiana będzie umożliwiać usunięcie rozbieżności i doprecyzowanie umowy w celu jednoznacznej interpretacji jej postanowień; </w:t>
      </w:r>
    </w:p>
    <w:p w14:paraId="043AB9CB" w14:textId="77777777" w:rsidR="00757C9B" w:rsidRDefault="002B5AE1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4) w przypadku działania siły wyższej tj. niezwykłych i nieprzewidzianych okoliczności niezależnych od strony, która się na nie powołuje i których konsekwencji, mimo zachowania należytej staranności, nie można było przewidzieć przed wszczęciem postępowania o udzielenie zamówienia publicznego. W takim przypadku termin zakończenia prac zostanie przesunięty o czas, w którym prace nie mogły być prowadzone; </w:t>
      </w:r>
    </w:p>
    <w:p w14:paraId="5BF6647B" w14:textId="77777777" w:rsidR="00757C9B" w:rsidRDefault="002B5AE1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5) w przypadku, kiedy konieczność zmiany umowy spowodowana jest okolicznościami, których Zamawiający, działając z należytą starannością, nie mógł przewidzieć a wartość zmiany nie przekracza 10% wartości zamówienia określonej pierwotnie w umowie. </w:t>
      </w:r>
    </w:p>
    <w:p w14:paraId="1679A451" w14:textId="77777777" w:rsidR="00757C9B" w:rsidRDefault="002B5AE1">
      <w:pPr>
        <w:pStyle w:val="Defaul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Zmiana dokonana zgodnie z powyższymi postanowieniami, niezależnie od jej wartości, nie może prowadzić do zmiany charakteru umowy, w szczególności do zastąpienia przedmiotu umowy innego rodzaju przedmiotem. </w:t>
      </w:r>
    </w:p>
    <w:p w14:paraId="53A184E7" w14:textId="77777777" w:rsidR="00757C9B" w:rsidRDefault="002B5AE1">
      <w:pPr>
        <w:pStyle w:val="Tekstpodstawowy"/>
        <w:numPr>
          <w:ilvl w:val="0"/>
          <w:numId w:val="12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W przypadku zmiany:</w:t>
      </w:r>
    </w:p>
    <w:p w14:paraId="767464B6" w14:textId="77777777" w:rsidR="00757C9B" w:rsidRDefault="002B5AE1">
      <w:pPr>
        <w:numPr>
          <w:ilvl w:val="0"/>
          <w:numId w:val="13"/>
        </w:numPr>
        <w:autoSpaceDN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stawki podatku VAT oraz podatku akcyzowego,</w:t>
      </w:r>
    </w:p>
    <w:p w14:paraId="6A488F4E" w14:textId="77777777" w:rsidR="00757C9B" w:rsidRDefault="002B5AE1">
      <w:pPr>
        <w:numPr>
          <w:ilvl w:val="0"/>
          <w:numId w:val="13"/>
        </w:numPr>
        <w:autoSpaceDN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wysokości minimalnego wynagrodzenia za pracę albo wysokości minimalnej stawki godzinowej, ustalonych na podstawie ustawy z dnia 10 października 2002 r. o minimalnym wynagrodzeniu za pracę,</w:t>
      </w:r>
    </w:p>
    <w:p w14:paraId="7CAE8078" w14:textId="77777777" w:rsidR="00757C9B" w:rsidRDefault="002B5AE1">
      <w:pPr>
        <w:numPr>
          <w:ilvl w:val="0"/>
          <w:numId w:val="13"/>
        </w:numPr>
        <w:autoSpaceDN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zasad podlegania ubezpieczeniom społecznym lub ubezpieczeniu zdrowotnemu lub wysokości stawki składki na ubezpieczenie społeczne lub zdrowotne,</w:t>
      </w:r>
    </w:p>
    <w:p w14:paraId="4D837354" w14:textId="77777777" w:rsidR="00757C9B" w:rsidRDefault="002B5AE1">
      <w:pPr>
        <w:numPr>
          <w:ilvl w:val="0"/>
          <w:numId w:val="13"/>
        </w:numPr>
        <w:autoSpaceDN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zasad gromadzenia i wysokości wpłat do pracowniczych planów kapitałowych, o których mowa w ustawie z dnia 4 października 2018 r. o pracowniczych planach kapitałowych</w:t>
      </w:r>
    </w:p>
    <w:p w14:paraId="46EC418B" w14:textId="77777777" w:rsidR="00757C9B" w:rsidRDefault="002B5AE1">
      <w:pPr>
        <w:autoSpaceDE w:val="0"/>
        <w:adjustRightInd w:val="0"/>
        <w:spacing w:after="0" w:line="240" w:lineRule="auto"/>
        <w:ind w:left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jeżeli zmiany te będą miały wpływ na koszty wykonania zamówienia przez wykonawcę, strony umowy mogą wystąpić z pisemnym  wnioskiem o zmianę ceny umownej w terminie 30 dni od wejścia w życie zmian przepisów prawa w tym zakresie. Wniosek musi zawierać wyczerpujące uzasadnienie faktyczne i prawne, wraz z wnioskiem należy przedłożyć odpowiednie kalkulacje i dokumenty, w tym m.in. kopie umów z pracownikami realizującymi przedmiot zamówienia, dokumenty/deklaracje ZUS, potwierdzające zasadność oraz rzeczywisty i bezpośredni wpływ zaistniałych zmian na koszty wykonania umowy oraz określające stopień w jakim zmiany, o których mowa powyżej wpłyną na wysokość cen umownych należnych Wykonawcy.</w:t>
      </w:r>
    </w:p>
    <w:p w14:paraId="709B5E24" w14:textId="77777777" w:rsidR="00757C9B" w:rsidRDefault="002B5A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Zmiany wysokości ceny umownej należnej Wykonawcy z tytułu wykonania przedmiotu umowy w zakresie określonym powyżej dotyczyć mogą jedynie niezrealizowanej części zamówienia / umowy.</w:t>
      </w:r>
    </w:p>
    <w:p w14:paraId="13777375" w14:textId="77777777" w:rsidR="00757C9B" w:rsidRDefault="002B5A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color w:val="000000"/>
          <w:lang w:eastAsia="pl-PL"/>
        </w:rPr>
        <w:t>W sytuacji wzrostu ceny materiałów lub kosztów związanych z realizacją zamówienia powyżej 15% Wykonawca jest uprawniony złożyć Zamawiającemu pisemny wniosek o zmianę Umowy w zakresie płatności wynikających z faktur wystawionych po zmianie ceny materiałów lub kosztów związanych z realizacją zamówienia. Wniosek powinien zawierać wyczerpujące uzasadnienie faktyczne i wskazanie podstaw prawnych oraz dokładne wyliczenie kwoty wynagrodzenia Wykonawcy po zmianie Umowy.</w:t>
      </w:r>
    </w:p>
    <w:p w14:paraId="68950407" w14:textId="77777777" w:rsidR="00757C9B" w:rsidRDefault="002B5A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color w:val="000000"/>
          <w:lang w:eastAsia="pl-PL"/>
        </w:rPr>
        <w:t>W sytuacji spadku ceny materiałów lub kosztów związanych z realizacją zamówienia powyżej 15% Zamawiający jest uprawniony złożyć Wykonawcy pisemną informację o zmianę Umowy w zakresie płatności wynikających z faktur wystawionych po zmianie ceny materiałów lub kosztów związanych z realizacją zamówienia. Informacja powinna zawierać wyczerpujące uzasadnienie faktyczne i wskazanie podstaw prawnych oraz dokładne wyliczenie kwoty wynagrodzenia Wykonawcy po zmianie Umowy.</w:t>
      </w:r>
    </w:p>
    <w:p w14:paraId="37C8670C" w14:textId="77777777" w:rsidR="00757C9B" w:rsidRDefault="002B5A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color w:val="000000"/>
          <w:lang w:eastAsia="pl-PL"/>
        </w:rPr>
        <w:t>Wysokość wynagrodzenia Wykonawcy określonego w rozliczeniu częściowym ulegnie waloryzacji o zmianę wskaźnika cen materiałów lub kosztów, ustalanego przez Prezesa Głównego Urzędu Statystycznego i ogłaszanego w Dzienniku Urzędowym RP „Monitor Polski”. W przypadku gdyby wskaźniki przestały być dostępne, zastosowanie znajdą inne, najbardziej zbliżone, wskaźniki publikowane przez Prezesa GUS.</w:t>
      </w:r>
    </w:p>
    <w:p w14:paraId="1E25FD6B" w14:textId="77777777" w:rsidR="00757C9B" w:rsidRDefault="002B5AE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eastAsia="Times New Roman" w:hAnsi="Calibri" w:cs="Calibri"/>
          <w:color w:val="000000"/>
          <w:lang w:eastAsia="pl-PL"/>
        </w:rPr>
        <w:t>Wartość zmiany (WZ) o której mowa w ust. powyżej określa się na podstawie wzoru:</w:t>
      </w:r>
    </w:p>
    <w:p w14:paraId="3277C558" w14:textId="77777777" w:rsidR="00757C9B" w:rsidRDefault="002B5AE1">
      <w:pPr>
        <w:pStyle w:val="Akapitzlist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WZ = (W x F)/100, przy czym:</w:t>
      </w:r>
    </w:p>
    <w:p w14:paraId="37DA81C8" w14:textId="77777777" w:rsidR="00757C9B" w:rsidRDefault="002B5AE1">
      <w:pPr>
        <w:pStyle w:val="Akapitzlist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W - wynagrodzenie netto za zakres Przedmiotu Umowy niezrealizowany jeszcze przez Wykonawcę i nieodebrany przez Zamawiającego przed dniem złożenia wniosku,</w:t>
      </w:r>
    </w:p>
    <w:p w14:paraId="54B1B411" w14:textId="77777777" w:rsidR="00757C9B" w:rsidRDefault="002B5AE1">
      <w:pPr>
        <w:pStyle w:val="Akapitzlist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F – średnia arytmetyczna czterech następujących po sobie wartości zmiany cen materiałów lub kosztów związanych z realizacją Przedmiotu umowy wynikających z komunikatów Prezesa GUS.</w:t>
      </w:r>
    </w:p>
    <w:p w14:paraId="4055C4EC" w14:textId="77777777" w:rsidR="00757C9B" w:rsidRDefault="002B5AE1">
      <w:pPr>
        <w:pStyle w:val="Akapitzlist"/>
        <w:numPr>
          <w:ilvl w:val="0"/>
          <w:numId w:val="12"/>
        </w:numPr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Wniosek/informację o których mowa w ust. 5 i 6 można złożyć nie wcześniej niż po upływie 10 miesięcy od dnia zawarcia umowy (początkowy termin ustalenia zmiany wynagrodzenia); możliwe jest wprowadzanie kolejnych zmian wynagrodzenia z zastrzeżeniem, że będą one wprowadzane nie częściej niż co 6 miesięcy.</w:t>
      </w:r>
    </w:p>
    <w:p w14:paraId="357055EC" w14:textId="77777777" w:rsidR="00757C9B" w:rsidRDefault="002B5AE1">
      <w:pPr>
        <w:pStyle w:val="Akapitzlist"/>
        <w:numPr>
          <w:ilvl w:val="0"/>
          <w:numId w:val="12"/>
        </w:numPr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Maksymalna wartość poszczególnej zmiany wynagrodzenia, jaką dopuszcza Zamawiający w efekcie zastosowania postanowień o zasadach wprowadzania zmian wysokości wynagrodzenia, o których mowa w  ust. 5 to 5% wynagrodzenia za zakres Przedmiotu umowy niezrealizowany jeszcze przez Wykonawcę i nieodebrany przez Zamawiającego przed dniem złożenia wniosku, a łączna maksymalna wartość wszystkich zmian wynagrodzenia, jaką dopuszcza Zamawiający w efekcie zastosowania postanowień o zasadach wprowadzania zmian wysokości wynagrodzenia to 2% wynagrodzenia, o którym mowa w § 5 ust. 1.</w:t>
      </w:r>
    </w:p>
    <w:p w14:paraId="319CFD73" w14:textId="77777777" w:rsidR="00757C9B" w:rsidRDefault="002B5AE1">
      <w:pPr>
        <w:pStyle w:val="Akapitzlist"/>
        <w:numPr>
          <w:ilvl w:val="0"/>
          <w:numId w:val="12"/>
        </w:numPr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Przez maksymalną wartość zmian, o której mowa w ust. 10 należy rozumieć wartość wzrostu lub spadku wynagrodzenia Wykonawcy wynikającą z waloryzacji.</w:t>
      </w:r>
    </w:p>
    <w:p w14:paraId="6EB3FFE3" w14:textId="77777777" w:rsidR="00757C9B" w:rsidRDefault="002B5AE1">
      <w:pPr>
        <w:pStyle w:val="Akapitzlist"/>
        <w:numPr>
          <w:ilvl w:val="0"/>
          <w:numId w:val="12"/>
        </w:numPr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lastRenderedPageBreak/>
        <w:t>Postanowień umownych w zakresie waloryzacji nie stosuje się od chwili osiągnięcia limitu, o którym mowa w ust.10.</w:t>
      </w:r>
    </w:p>
    <w:p w14:paraId="0A6CA2E0" w14:textId="77777777" w:rsidR="00757C9B" w:rsidRDefault="002B5AE1">
      <w:pPr>
        <w:pStyle w:val="Akapitzlist"/>
        <w:numPr>
          <w:ilvl w:val="0"/>
          <w:numId w:val="12"/>
        </w:numPr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Wykonawca, którego wynagrodzenie zostało zmienione zgodnie z ust. 5, zobowiązany jest do zmiany wynagrodzenia przysługującego podwykonawcy, z którym zawarł umowę, w zakresie odpowiadającym zmianom cen materiałów lub kosztów dotyczących zobowiązania podwykonawcy.</w:t>
      </w:r>
    </w:p>
    <w:p w14:paraId="04B12526" w14:textId="77777777" w:rsidR="00757C9B" w:rsidRDefault="002B5AE1">
      <w:pPr>
        <w:pStyle w:val="Akapitzlist"/>
        <w:numPr>
          <w:ilvl w:val="0"/>
          <w:numId w:val="12"/>
        </w:numPr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Zmiana wynagrodzenia może nastąpić na podstawie pisemnego aneksu podpisanego przez obie strony umowy.</w:t>
      </w:r>
    </w:p>
    <w:p w14:paraId="1AEAD802" w14:textId="77777777" w:rsidR="00757C9B" w:rsidRDefault="002B5AE1">
      <w:pPr>
        <w:pStyle w:val="Default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Zmiany w zakresie numerów telefonów, adresów i adresów e-mail wskazanych w niniejszej umowie, następują w drodze pisemnego zawiadomienia drugiej Strony, w terminie niezwłocznym od dnia zaistnienia zmiany i nie stanowią zmiany umowy. W razie zaniechania obowiązku poinformowania o zmianie adresu, korespondencję wysłaną na adres dotychczasowy uznaje się za doręczoną prawidłowo. Za równoznaczną z formą pisemną przyjmuje się elektroniczną formę zgłoszenia.</w:t>
      </w:r>
    </w:p>
    <w:p w14:paraId="3E6D76DB" w14:textId="77777777" w:rsidR="00757C9B" w:rsidRDefault="00757C9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087576E5" w14:textId="77777777" w:rsidR="00757C9B" w:rsidRDefault="002B5AE1">
      <w:pPr>
        <w:pStyle w:val="Default"/>
        <w:ind w:left="72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10 Siła wyższa</w:t>
      </w:r>
    </w:p>
    <w:p w14:paraId="1D5EDFAC" w14:textId="77777777" w:rsidR="00757C9B" w:rsidRDefault="002B5AE1">
      <w:pPr>
        <w:pStyle w:val="Defaul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Strony Umowy zobowiązują się do niezwłocznego zawiadomienia drugiej Strony o zajściu okoliczności mogących stanowić przeszkodę w należytym wykonaniu przedmiotu umowy. </w:t>
      </w:r>
    </w:p>
    <w:p w14:paraId="5BB790F7" w14:textId="77777777" w:rsidR="00757C9B" w:rsidRDefault="002B5AE1">
      <w:pPr>
        <w:pStyle w:val="Defaul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 działań siły wyższej, tj. zdarzeń zewnętrznych, na które Strony nie mają wpływu, a które uniemożliwiają wykonanie zobowiązań wynikających z niniejszej umowy, których nie można było przewidzieć i których nie dało się uniknąć nawet w przypadku dołożenia przez Strony najwyższej staranności, w szczególności: </w:t>
      </w:r>
    </w:p>
    <w:p w14:paraId="2C413883" w14:textId="77777777" w:rsidR="00757C9B" w:rsidRDefault="002B5AE1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 wojna, w tym wojna domowa, zamieszki, rozruchy i akty terroryzmu; </w:t>
      </w:r>
    </w:p>
    <w:p w14:paraId="5D21B8D4" w14:textId="77777777" w:rsidR="00757C9B" w:rsidRDefault="002B5AE1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2) katastrofy naturalne, takie jak huragany, trzęsienia ziemi, powodzie; </w:t>
      </w:r>
    </w:p>
    <w:p w14:paraId="71BC828A" w14:textId="77777777" w:rsidR="00757C9B" w:rsidRDefault="002B5AE1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3) epidemie, wybuchy, pożary, katastrofy budowlane. </w:t>
      </w:r>
    </w:p>
    <w:p w14:paraId="67E8ED0E" w14:textId="77777777" w:rsidR="00757C9B" w:rsidRDefault="002B5AE1">
      <w:pPr>
        <w:pStyle w:val="Defaul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Strona dotknięta działaniem siły wyższej poinformuje niezwłocznie pisemnie drugą Stronę o wystąpieniu siły wyższej oraz o przewidywanych konsekwencjach w wykonaniu zobowiązań przewidzianych w niniejszej umowie w celu wspólnego ustalenia dalszego postępowania. </w:t>
      </w:r>
    </w:p>
    <w:p w14:paraId="6DDB14EA" w14:textId="77777777" w:rsidR="00757C9B" w:rsidRDefault="002B5AE1">
      <w:pPr>
        <w:pStyle w:val="Default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Żadna ze Stron umowy nie odpowiada za opóźnienia w realizacji przyjętych na siebie zobowiązań, z przyczyn będących siłą wyższą. </w:t>
      </w:r>
    </w:p>
    <w:p w14:paraId="08BE4541" w14:textId="77777777" w:rsidR="00757C9B" w:rsidRDefault="00757C9B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</w:p>
    <w:p w14:paraId="067385FD" w14:textId="77777777" w:rsidR="00757C9B" w:rsidRDefault="002B5AE1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11 Podwykonawstwo</w:t>
      </w:r>
    </w:p>
    <w:p w14:paraId="18E7F74E" w14:textId="77777777" w:rsidR="00757C9B" w:rsidRDefault="002B5AE1">
      <w:pPr>
        <w:pStyle w:val="Defaul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Zgodnie z ofertą Wykonawca nie powierza / powierza podwykonawcy(om) wykonanie następującej części umowy: ………………………W przypadku realizacji przedmiotu umowy z udziałem podwykonawców, Wykonawca zobowiązany jest do zawarcia pisemnych umów o podwykonawstwo. </w:t>
      </w:r>
    </w:p>
    <w:p w14:paraId="16072E40" w14:textId="77777777" w:rsidR="00757C9B" w:rsidRDefault="002B5AE1">
      <w:pPr>
        <w:pStyle w:val="Defaul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Powierzenie wykonania części przedmiotu umowy podwykonawcy/om nie wyłącza obowiązku spełnienia przez Wykonawcę wszystkich wymogów określonych postanowieniami umowy nie zwalnia Wykonawcy z odpowiedzialności za należyte wykonanie przedmiotu umowy. </w:t>
      </w:r>
    </w:p>
    <w:p w14:paraId="2C860898" w14:textId="77777777" w:rsidR="00757C9B" w:rsidRDefault="002B5AE1">
      <w:pPr>
        <w:pStyle w:val="Defaul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nie może zwolnić się od odpowiedzialności względem Zamawiającego z tego powodu, że niewykonanie lub nienależyte wykonanie umowy przez Wykonawcę było następstwem niewykonania lub nienależytego wykonania zobowiązań wobec Wykonawcy przez jego podwykonawców. Wykonawca odpowiada za działania i zaniechania podwykonawców na zasadzie ryzyka. </w:t>
      </w:r>
    </w:p>
    <w:p w14:paraId="2D0483AA" w14:textId="77777777" w:rsidR="00757C9B" w:rsidRDefault="002B5AE1">
      <w:pPr>
        <w:pStyle w:val="Defaul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 gdy została zawarta umowa o podwykonawstwo, Wykonawca zobowiązany jest do dokonania we własnym zakresie wypłaty wynagrodzenia należnego podwykonawcy z zachowaniem terminów płatności określonych w umowie o podwykonawstwo. </w:t>
      </w:r>
    </w:p>
    <w:p w14:paraId="213BDF6F" w14:textId="77777777" w:rsidR="00757C9B" w:rsidRDefault="002B5AE1">
      <w:pPr>
        <w:pStyle w:val="Defaul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Zmiana podwykonawcy przez Wykonawcę wymaga przedstawienia właściwego uzasadnienia przez Wykonawcę i zgody Zamawiającego i może być dokonana w formie pisemnego aneksu do ww. umowy. </w:t>
      </w:r>
    </w:p>
    <w:p w14:paraId="10F77487" w14:textId="77777777" w:rsidR="00757C9B" w:rsidRDefault="002B5AE1">
      <w:pPr>
        <w:pStyle w:val="Defaul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Koszty powierzenia przez Wykonawcę tej części zamówienia podwykonawcy ponosi Wykonawca, który rozlicza się w tym zakresie bezpośrednio z podwykonawcą bez udziału Zamawiającego. </w:t>
      </w:r>
    </w:p>
    <w:p w14:paraId="003E124C" w14:textId="77777777" w:rsidR="00757C9B" w:rsidRDefault="00757C9B">
      <w:pPr>
        <w:pStyle w:val="Default"/>
        <w:ind w:left="720"/>
        <w:jc w:val="both"/>
        <w:rPr>
          <w:rFonts w:ascii="Calibri" w:hAnsi="Calibri" w:cs="Calibri"/>
          <w:sz w:val="22"/>
          <w:szCs w:val="22"/>
        </w:rPr>
      </w:pPr>
    </w:p>
    <w:p w14:paraId="6850AA60" w14:textId="77777777" w:rsidR="00757C9B" w:rsidRDefault="002B5AE1">
      <w:pPr>
        <w:pStyle w:val="Default"/>
        <w:ind w:left="72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12 Postanowienia końcowe</w:t>
      </w:r>
    </w:p>
    <w:p w14:paraId="79A50AA0" w14:textId="77777777" w:rsidR="00757C9B" w:rsidRDefault="002B5AE1">
      <w:pPr>
        <w:pStyle w:val="Defaul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Ewentualne spory powstałe w trakcie realizacji umowy podlegają rozpoznaniu przez sąd właściwy dla siedziby Zamawiającego. </w:t>
      </w:r>
    </w:p>
    <w:p w14:paraId="4B959DFA" w14:textId="77777777" w:rsidR="00757C9B" w:rsidRDefault="002B5AE1">
      <w:pPr>
        <w:pStyle w:val="Defaul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Prawem właściwym dla oceny umowy jest prawo polskie. </w:t>
      </w:r>
    </w:p>
    <w:p w14:paraId="45DA516B" w14:textId="77777777" w:rsidR="00757C9B" w:rsidRDefault="002B5AE1">
      <w:pPr>
        <w:pStyle w:val="Defaul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Wykonawca nie może dokonać cesji, przeniesienia bądź obciążenia swoich praw lub obowiązków wynikających z umowy bez uprzedniej pisemnej zgody Zamawiającego udzielonej na piśmie pod rygorem nieważności. </w:t>
      </w:r>
    </w:p>
    <w:p w14:paraId="6372484A" w14:textId="77777777" w:rsidR="00757C9B" w:rsidRDefault="002B5AE1">
      <w:pPr>
        <w:pStyle w:val="Defaul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przypadku, gdy jakiekolwiek postanowienia umowy staną się nieważne lub bezskuteczne, pozostałe postanowienia umowy pozostają w mocy i są wiążące we wzajemnych stosunkach Stron. W przypadku nieważności lub bezskuteczności jednego lub więcej postanowień umowy, Strony zobowiązują się zgodnie dążyć do ustalenia takiej treści umowy, która będzie optymalnie odpowiadała zgodnym intencjom Stron, celowi i przeznaczeniu umowy oraz zaistniałym okolicznościom. </w:t>
      </w:r>
    </w:p>
    <w:p w14:paraId="324C3798" w14:textId="77777777" w:rsidR="00757C9B" w:rsidRDefault="002B5AE1">
      <w:pPr>
        <w:pStyle w:val="Defaul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 ile umowa nie stanowi inaczej wszelkie zmiany umowy wymagają zachowania formy pisemnej pod rygorem nieważności oraz powinny być dokonywane w postaci aneksu do umowy. </w:t>
      </w:r>
    </w:p>
    <w:p w14:paraId="30FD8D99" w14:textId="77777777" w:rsidR="00757C9B" w:rsidRDefault="002B5AE1">
      <w:pPr>
        <w:pStyle w:val="Defaul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Umowa została sporządzona w dwóch jednobrzmiących egzemplarzach, jeden dla Zamawiającego i jeden dla Wykonawcy. </w:t>
      </w:r>
    </w:p>
    <w:p w14:paraId="0A2DF616" w14:textId="77777777" w:rsidR="00757C9B" w:rsidRDefault="002B5AE1">
      <w:pPr>
        <w:pStyle w:val="Default"/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zakresie nieuregulowanym mają zastosowanie przepisy ustawy Prawo zamówień publicznych oraz Kodeksu cywilnego. </w:t>
      </w:r>
    </w:p>
    <w:p w14:paraId="204652C1" w14:textId="77777777" w:rsidR="00757C9B" w:rsidRDefault="00757C9B">
      <w:pPr>
        <w:rPr>
          <w:rFonts w:ascii="Calibri" w:hAnsi="Calibri" w:cs="Calibri"/>
        </w:rPr>
      </w:pPr>
    </w:p>
    <w:p w14:paraId="44E188C2" w14:textId="77777777" w:rsidR="00757C9B" w:rsidRDefault="00757C9B">
      <w:pPr>
        <w:rPr>
          <w:rFonts w:ascii="Calibri" w:hAnsi="Calibri" w:cs="Calibri"/>
        </w:rPr>
      </w:pPr>
    </w:p>
    <w:p w14:paraId="1B4861BB" w14:textId="743ED926" w:rsidR="00757C9B" w:rsidRDefault="002B5AE1">
      <w:pPr>
        <w:rPr>
          <w:rFonts w:ascii="Calibri" w:hAnsi="Calibri" w:cs="Calibri"/>
        </w:rPr>
      </w:pPr>
      <w:r>
        <w:rPr>
          <w:rFonts w:ascii="Calibri" w:hAnsi="Calibri" w:cs="Calibri"/>
        </w:rPr>
        <w:t>ZAMAWIAJĄCY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946485">
        <w:rPr>
          <w:rFonts w:ascii="Calibri" w:hAnsi="Calibri" w:cs="Calibri"/>
        </w:rPr>
        <w:tab/>
      </w:r>
      <w:r w:rsidR="00946485">
        <w:rPr>
          <w:rFonts w:ascii="Calibri" w:hAnsi="Calibri" w:cs="Calibri"/>
        </w:rPr>
        <w:tab/>
      </w:r>
      <w:r w:rsidR="00946485">
        <w:rPr>
          <w:rFonts w:ascii="Calibri" w:hAnsi="Calibri" w:cs="Calibri"/>
        </w:rPr>
        <w:tab/>
      </w:r>
      <w:r>
        <w:rPr>
          <w:rFonts w:ascii="Calibri" w:hAnsi="Calibri" w:cs="Calibri"/>
        </w:rPr>
        <w:t>WYKONAWCA</w:t>
      </w:r>
    </w:p>
    <w:p w14:paraId="42DA01F3" w14:textId="77777777" w:rsidR="00757C9B" w:rsidRDefault="00757C9B">
      <w:pPr>
        <w:spacing w:before="720" w:line="276" w:lineRule="auto"/>
        <w:ind w:left="5670"/>
        <w:rPr>
          <w:rFonts w:ascii="Calibri" w:hAnsi="Calibri" w:cs="Calibri"/>
        </w:rPr>
      </w:pPr>
    </w:p>
    <w:p w14:paraId="408997E7" w14:textId="77777777" w:rsidR="00757C9B" w:rsidRDefault="00757C9B">
      <w:pPr>
        <w:rPr>
          <w:rFonts w:ascii="Calibri" w:hAnsi="Calibri" w:cs="Calibri"/>
        </w:rPr>
      </w:pPr>
    </w:p>
    <w:sectPr w:rsidR="00757C9B">
      <w:footerReference w:type="default" r:id="rId7"/>
      <w:headerReference w:type="first" r:id="rId8"/>
      <w:footerReference w:type="first" r:id="rId9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9E85D" w14:textId="77777777" w:rsidR="00982410" w:rsidRDefault="00982410">
      <w:pPr>
        <w:spacing w:line="240" w:lineRule="auto"/>
      </w:pPr>
      <w:r>
        <w:separator/>
      </w:r>
    </w:p>
  </w:endnote>
  <w:endnote w:type="continuationSeparator" w:id="0">
    <w:p w14:paraId="4598299C" w14:textId="77777777" w:rsidR="00982410" w:rsidRDefault="009824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1042" w14:textId="77777777" w:rsidR="00757C9B" w:rsidRDefault="002B5AE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B7523C1" wp14:editId="17E98379">
          <wp:simplePos x="0" y="0"/>
          <wp:positionH relativeFrom="margin">
            <wp:posOffset>-893445</wp:posOffset>
          </wp:positionH>
          <wp:positionV relativeFrom="margin">
            <wp:posOffset>8917305</wp:posOffset>
          </wp:positionV>
          <wp:extent cx="7547610" cy="723900"/>
          <wp:effectExtent l="0" t="0" r="0" b="63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7166E" w14:textId="77777777" w:rsidR="00757C9B" w:rsidRDefault="002B5AE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3668E02" wp14:editId="5062AF14">
          <wp:simplePos x="0" y="0"/>
          <wp:positionH relativeFrom="column">
            <wp:posOffset>-899795</wp:posOffset>
          </wp:positionH>
          <wp:positionV relativeFrom="paragraph">
            <wp:posOffset>-258445</wp:posOffset>
          </wp:positionV>
          <wp:extent cx="7547610" cy="723900"/>
          <wp:effectExtent l="0" t="0" r="0" b="63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Obraz 4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8286E" w14:textId="77777777" w:rsidR="00982410" w:rsidRDefault="00982410">
      <w:pPr>
        <w:spacing w:after="0"/>
      </w:pPr>
      <w:r>
        <w:separator/>
      </w:r>
    </w:p>
  </w:footnote>
  <w:footnote w:type="continuationSeparator" w:id="0">
    <w:p w14:paraId="2187C7B6" w14:textId="77777777" w:rsidR="00982410" w:rsidRDefault="009824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FA83E" w14:textId="77777777" w:rsidR="00757C9B" w:rsidRDefault="002B5AE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7465830F" wp14:editId="7561C8F0">
          <wp:simplePos x="0" y="0"/>
          <wp:positionH relativeFrom="column">
            <wp:posOffset>1120775</wp:posOffset>
          </wp:positionH>
          <wp:positionV relativeFrom="paragraph">
            <wp:posOffset>-318135</wp:posOffset>
          </wp:positionV>
          <wp:extent cx="5760720" cy="660400"/>
          <wp:effectExtent l="0" t="0" r="0" b="0"/>
          <wp:wrapNone/>
          <wp:docPr id="20505950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595008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4657"/>
    <w:multiLevelType w:val="multilevel"/>
    <w:tmpl w:val="09AC4657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A3A7CCC"/>
    <w:multiLevelType w:val="multilevel"/>
    <w:tmpl w:val="0A3A7CC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9A3B7D"/>
    <w:multiLevelType w:val="multilevel"/>
    <w:tmpl w:val="0B9A3B7D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690CE0"/>
    <w:multiLevelType w:val="multilevel"/>
    <w:tmpl w:val="0E690CE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B11A3A"/>
    <w:multiLevelType w:val="multilevel"/>
    <w:tmpl w:val="17B11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14775"/>
    <w:multiLevelType w:val="multilevel"/>
    <w:tmpl w:val="1F4147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5E44"/>
    <w:multiLevelType w:val="multilevel"/>
    <w:tmpl w:val="1F455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4566F"/>
    <w:multiLevelType w:val="multilevel"/>
    <w:tmpl w:val="241456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13599"/>
    <w:multiLevelType w:val="multilevel"/>
    <w:tmpl w:val="2DA135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51512"/>
    <w:multiLevelType w:val="multilevel"/>
    <w:tmpl w:val="352515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92BE5"/>
    <w:multiLevelType w:val="multilevel"/>
    <w:tmpl w:val="36F92B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74A00"/>
    <w:multiLevelType w:val="multilevel"/>
    <w:tmpl w:val="3B474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34A6F"/>
    <w:multiLevelType w:val="multilevel"/>
    <w:tmpl w:val="4B634A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C146D"/>
    <w:multiLevelType w:val="multilevel"/>
    <w:tmpl w:val="57FC146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10A73"/>
    <w:multiLevelType w:val="multilevel"/>
    <w:tmpl w:val="59710A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E2A78"/>
    <w:multiLevelType w:val="multilevel"/>
    <w:tmpl w:val="5E3E2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4965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2826003">
    <w:abstractNumId w:val="3"/>
  </w:num>
  <w:num w:numId="3" w16cid:durableId="1236935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54310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34269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31787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17538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1747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63926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223198">
    <w:abstractNumId w:val="0"/>
  </w:num>
  <w:num w:numId="11" w16cid:durableId="18007643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70166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51929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8977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32860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77956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A8D"/>
    <w:rsid w:val="00066B43"/>
    <w:rsid w:val="00080D66"/>
    <w:rsid w:val="00083D99"/>
    <w:rsid w:val="001011E1"/>
    <w:rsid w:val="00122638"/>
    <w:rsid w:val="0013612C"/>
    <w:rsid w:val="00137A12"/>
    <w:rsid w:val="00183F61"/>
    <w:rsid w:val="001C0F38"/>
    <w:rsid w:val="001F1EE9"/>
    <w:rsid w:val="002057E9"/>
    <w:rsid w:val="00221459"/>
    <w:rsid w:val="00234452"/>
    <w:rsid w:val="00270609"/>
    <w:rsid w:val="00292221"/>
    <w:rsid w:val="002927CE"/>
    <w:rsid w:val="002A5BD2"/>
    <w:rsid w:val="002B5AE1"/>
    <w:rsid w:val="002D4637"/>
    <w:rsid w:val="002D7377"/>
    <w:rsid w:val="002E7E29"/>
    <w:rsid w:val="003202AD"/>
    <w:rsid w:val="00385A95"/>
    <w:rsid w:val="003D522A"/>
    <w:rsid w:val="0040123C"/>
    <w:rsid w:val="004253FC"/>
    <w:rsid w:val="00426B4D"/>
    <w:rsid w:val="004B1268"/>
    <w:rsid w:val="004E3020"/>
    <w:rsid w:val="004F1656"/>
    <w:rsid w:val="004F72F0"/>
    <w:rsid w:val="00521BC6"/>
    <w:rsid w:val="005276E1"/>
    <w:rsid w:val="005731CC"/>
    <w:rsid w:val="0058614C"/>
    <w:rsid w:val="006002DE"/>
    <w:rsid w:val="00693CC8"/>
    <w:rsid w:val="006D4DC2"/>
    <w:rsid w:val="006E20B1"/>
    <w:rsid w:val="006F0CAB"/>
    <w:rsid w:val="007220B8"/>
    <w:rsid w:val="00757C9B"/>
    <w:rsid w:val="00780AB3"/>
    <w:rsid w:val="0078251D"/>
    <w:rsid w:val="007A2998"/>
    <w:rsid w:val="007B2AFE"/>
    <w:rsid w:val="00827DCC"/>
    <w:rsid w:val="00843D92"/>
    <w:rsid w:val="008447F5"/>
    <w:rsid w:val="00844ECB"/>
    <w:rsid w:val="008705C0"/>
    <w:rsid w:val="00890682"/>
    <w:rsid w:val="008D5987"/>
    <w:rsid w:val="008E1B25"/>
    <w:rsid w:val="008E3DF1"/>
    <w:rsid w:val="00946485"/>
    <w:rsid w:val="00982410"/>
    <w:rsid w:val="009973C3"/>
    <w:rsid w:val="009C6824"/>
    <w:rsid w:val="009E0B5F"/>
    <w:rsid w:val="00A04AEE"/>
    <w:rsid w:val="00A05038"/>
    <w:rsid w:val="00A56203"/>
    <w:rsid w:val="00A626C5"/>
    <w:rsid w:val="00A84726"/>
    <w:rsid w:val="00AC0D32"/>
    <w:rsid w:val="00AD2B50"/>
    <w:rsid w:val="00AF4550"/>
    <w:rsid w:val="00B017EC"/>
    <w:rsid w:val="00B271BD"/>
    <w:rsid w:val="00B35DCE"/>
    <w:rsid w:val="00B53671"/>
    <w:rsid w:val="00B546C1"/>
    <w:rsid w:val="00B7563F"/>
    <w:rsid w:val="00B917AB"/>
    <w:rsid w:val="00BA7C76"/>
    <w:rsid w:val="00BE4281"/>
    <w:rsid w:val="00C323DD"/>
    <w:rsid w:val="00C72444"/>
    <w:rsid w:val="00C870E5"/>
    <w:rsid w:val="00CB72AB"/>
    <w:rsid w:val="00CC61ED"/>
    <w:rsid w:val="00CF5321"/>
    <w:rsid w:val="00CF7496"/>
    <w:rsid w:val="00CF79FF"/>
    <w:rsid w:val="00D14B9F"/>
    <w:rsid w:val="00D50B10"/>
    <w:rsid w:val="00D72AF5"/>
    <w:rsid w:val="00DB3EB6"/>
    <w:rsid w:val="00DD5391"/>
    <w:rsid w:val="00E204D4"/>
    <w:rsid w:val="00E47A8D"/>
    <w:rsid w:val="00E53EF6"/>
    <w:rsid w:val="00E54233"/>
    <w:rsid w:val="00E637AD"/>
    <w:rsid w:val="00EA0E12"/>
    <w:rsid w:val="00EC7920"/>
    <w:rsid w:val="00EE5B66"/>
    <w:rsid w:val="00F00922"/>
    <w:rsid w:val="00F41043"/>
    <w:rsid w:val="00F4606A"/>
    <w:rsid w:val="00F46863"/>
    <w:rsid w:val="00F6464D"/>
    <w:rsid w:val="00F92917"/>
    <w:rsid w:val="00F94BA4"/>
    <w:rsid w:val="00FA61A6"/>
    <w:rsid w:val="00FB16DE"/>
    <w:rsid w:val="00FF0DEA"/>
    <w:rsid w:val="00FF6541"/>
    <w:rsid w:val="4C286B09"/>
    <w:rsid w:val="6DB35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E3367"/>
  <w15:docId w15:val="{59B7686C-6275-42F1-9E8C-07D9840C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uppressAutoHyphens/>
      <w:autoSpaceDN w:val="0"/>
      <w:spacing w:after="120" w:line="254" w:lineRule="auto"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uppressAutoHyphens/>
      <w:autoSpaceDN w:val="0"/>
      <w:spacing w:after="120" w:line="254" w:lineRule="auto"/>
      <w:ind w:left="283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Akapitzlist">
    <w:name w:val="List Paragraph"/>
    <w:basedOn w:val="Normalny"/>
    <w:link w:val="AkapitzlistZnak"/>
    <w:uiPriority w:val="34"/>
    <w:qFormat/>
    <w:pPr>
      <w:spacing w:after="200" w:line="276" w:lineRule="auto"/>
      <w:ind w:left="720"/>
      <w:contextualSpacing/>
    </w:p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</w:style>
  <w:style w:type="paragraph" w:customStyle="1" w:styleId="Normalny1">
    <w:name w:val="Normalny1"/>
    <w:qFormat/>
    <w:pPr>
      <w:widowControl w:val="0"/>
    </w:pPr>
    <w:rPr>
      <w:rFonts w:ascii="Times New Roman" w:eastAsia="Times New Roman" w:hAnsi="Times New Roman" w:cs="Times New Roman"/>
      <w:color w:val="000000"/>
      <w:sz w:val="22"/>
      <w:szCs w:val="22"/>
      <w:lang w:val="cs-CZ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Pr>
      <w:rFonts w:ascii="Calibri" w:eastAsia="Calibri" w:hAnsi="Calibri" w:cs="Times New Roma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customStyle="1" w:styleId="Tekstpodstawowy21">
    <w:name w:val="Tekst podstawowy 21"/>
    <w:basedOn w:val="Normalny"/>
    <w:qFormat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0F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0F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0F3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0F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0F3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4126</Words>
  <Characters>24759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28828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creator>Wiesława Groszczyk</dc:creator>
  <cp:lastModifiedBy>Renata Maciejczyk</cp:lastModifiedBy>
  <cp:revision>29</cp:revision>
  <cp:lastPrinted>2026-03-18T07:22:00Z</cp:lastPrinted>
  <dcterms:created xsi:type="dcterms:W3CDTF">2023-12-21T09:08:00Z</dcterms:created>
  <dcterms:modified xsi:type="dcterms:W3CDTF">2026-03-18T07:22:00Z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2916438DD64543A487F9E77D1938447E_12</vt:lpwstr>
  </property>
</Properties>
</file>